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3" w:rsidRPr="00C17921" w:rsidRDefault="00A50C23" w:rsidP="00C17921">
      <w:pPr>
        <w:spacing w:after="0" w:line="240" w:lineRule="auto"/>
        <w:ind w:left="709" w:hanging="709"/>
        <w:rPr>
          <w:rFonts w:ascii="Times New Roman Полужирный" w:hAnsi="Times New Roman Полужирный"/>
          <w:b/>
          <w:sz w:val="26"/>
          <w:szCs w:val="32"/>
        </w:rPr>
      </w:pP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                                        </w:t>
      </w:r>
      <w:r>
        <w:rPr>
          <w:rFonts w:ascii="Times New Roman" w:hAnsi="Times New Roman"/>
          <w:b/>
          <w:sz w:val="26"/>
          <w:szCs w:val="32"/>
        </w:rPr>
        <w:t xml:space="preserve">         </w: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              </w: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31.8pt">
            <v:imagedata r:id="rId5" o:title="" croptop="-66f" cropbottom="61700f" cropleft="30336f" cropright="25072f"/>
          </v:shape>
        </w:pic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</w:t>
      </w:r>
    </w:p>
    <w:p w:rsidR="00A50C23" w:rsidRPr="00C17921" w:rsidRDefault="00A50C23" w:rsidP="00C17921">
      <w:pPr>
        <w:spacing w:after="0" w:line="240" w:lineRule="auto"/>
        <w:jc w:val="center"/>
        <w:rPr>
          <w:rFonts w:ascii="Times New Roman Полужирный" w:hAnsi="Times New Roman Полужирный"/>
          <w:b/>
          <w:sz w:val="26"/>
          <w:szCs w:val="32"/>
        </w:rPr>
      </w:pP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 </w:t>
      </w:r>
      <w:r w:rsidRPr="00C17921">
        <w:rPr>
          <w:rFonts w:ascii="Times New Roman Полужирный" w:hAnsi="Times New Roman Полужирный" w:hint="eastAsia"/>
          <w:b/>
          <w:sz w:val="26"/>
          <w:szCs w:val="32"/>
        </w:rPr>
        <w:t>АДМИНИСТРАЦИЯ</w: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</w:t>
      </w:r>
      <w:r w:rsidRPr="00C17921">
        <w:rPr>
          <w:rFonts w:ascii="Times New Roman Полужирный" w:hAnsi="Times New Roman Полужирный" w:hint="eastAsia"/>
          <w:b/>
          <w:sz w:val="26"/>
          <w:szCs w:val="32"/>
        </w:rPr>
        <w:t>КИРОВСКОГО</w: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</w:t>
      </w:r>
      <w:r w:rsidRPr="00C17921">
        <w:rPr>
          <w:rFonts w:ascii="Times New Roman Полужирный" w:hAnsi="Times New Roman Полужирный" w:hint="eastAsia"/>
          <w:b/>
          <w:sz w:val="26"/>
          <w:szCs w:val="32"/>
        </w:rPr>
        <w:t>ГОРОДСКОГО</w: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</w:t>
      </w:r>
      <w:r w:rsidRPr="00C17921">
        <w:rPr>
          <w:rFonts w:ascii="Times New Roman Полужирный" w:hAnsi="Times New Roman Полужирный" w:hint="eastAsia"/>
          <w:b/>
          <w:sz w:val="26"/>
          <w:szCs w:val="32"/>
        </w:rPr>
        <w:t>ПОСЕЛЕНИЯ</w:t>
      </w:r>
    </w:p>
    <w:p w:rsidR="00A50C23" w:rsidRDefault="00A50C23" w:rsidP="00C17921">
      <w:pPr>
        <w:spacing w:after="0" w:line="240" w:lineRule="auto"/>
        <w:rPr>
          <w:rFonts w:ascii="Times New Roman" w:hAnsi="Times New Roman"/>
          <w:b/>
          <w:sz w:val="26"/>
          <w:szCs w:val="32"/>
        </w:rPr>
      </w:pP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                                                   </w:t>
      </w:r>
    </w:p>
    <w:p w:rsidR="00A50C23" w:rsidRPr="00C17921" w:rsidRDefault="00A50C23" w:rsidP="00C17921">
      <w:pPr>
        <w:spacing w:after="0" w:line="240" w:lineRule="auto"/>
        <w:rPr>
          <w:rFonts w:ascii="Times New Roman Полужирный" w:hAnsi="Times New Roman Полужирный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t xml:space="preserve">                                                    </w:t>
      </w:r>
      <w:r w:rsidRPr="00C17921">
        <w:rPr>
          <w:rFonts w:ascii="Times New Roman Полужирный" w:hAnsi="Times New Roman Полужирный"/>
          <w:b/>
          <w:sz w:val="26"/>
          <w:szCs w:val="32"/>
        </w:rPr>
        <w:t xml:space="preserve"> </w:t>
      </w:r>
      <w:r w:rsidRPr="00C17921">
        <w:rPr>
          <w:rFonts w:ascii="Times New Roman Полужирный" w:hAnsi="Times New Roman Полужирный" w:hint="eastAsia"/>
          <w:b/>
          <w:sz w:val="26"/>
          <w:szCs w:val="32"/>
        </w:rPr>
        <w:t>ПОСТАНОВЛЕНИЕ</w:t>
      </w:r>
    </w:p>
    <w:p w:rsidR="00A50C23" w:rsidRPr="00C17921" w:rsidRDefault="00A50C23" w:rsidP="00C17921">
      <w:pPr>
        <w:spacing w:after="0" w:line="240" w:lineRule="auto"/>
        <w:jc w:val="center"/>
        <w:rPr>
          <w:rFonts w:ascii="Times New Roman Полужирный" w:hAnsi="Times New Roman Полужирный"/>
          <w:b/>
          <w:sz w:val="26"/>
          <w:szCs w:val="24"/>
          <w:lang w:eastAsia="ru-RU"/>
        </w:rPr>
      </w:pPr>
    </w:p>
    <w:p w:rsidR="00A50C23" w:rsidRPr="00C17921" w:rsidRDefault="00A50C23" w:rsidP="00C17921">
      <w:pPr>
        <w:spacing w:after="0" w:line="240" w:lineRule="auto"/>
        <w:rPr>
          <w:rFonts w:ascii="Times New Roman Полужирный" w:hAnsi="Times New Roman Полужирный"/>
          <w:b/>
          <w:sz w:val="26"/>
          <w:szCs w:val="24"/>
          <w:lang w:eastAsia="ru-RU"/>
        </w:rPr>
      </w:pPr>
      <w:r w:rsidRPr="00C17921">
        <w:rPr>
          <w:rFonts w:ascii="Times New Roman Полужирный" w:hAnsi="Times New Roman Полужирный"/>
          <w:b/>
          <w:sz w:val="26"/>
          <w:szCs w:val="24"/>
          <w:lang w:eastAsia="ru-RU"/>
        </w:rPr>
        <w:t>25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.01.2019            </w:t>
      </w:r>
      <w:r w:rsidRPr="00C17921">
        <w:rPr>
          <w:rFonts w:ascii="Times New Roman Полужирный" w:hAnsi="Times New Roman Полужирный"/>
          <w:b/>
          <w:sz w:val="26"/>
          <w:szCs w:val="24"/>
          <w:lang w:eastAsia="ru-RU"/>
        </w:rPr>
        <w:t xml:space="preserve">                         </w:t>
      </w:r>
      <w:r w:rsidRPr="00C17921">
        <w:rPr>
          <w:rFonts w:ascii="Times New Roman Полужирный" w:hAnsi="Times New Roman Полужирный" w:hint="eastAsia"/>
          <w:b/>
          <w:sz w:val="26"/>
          <w:szCs w:val="24"/>
          <w:lang w:eastAsia="ru-RU"/>
        </w:rPr>
        <w:t>п</w:t>
      </w:r>
      <w:r w:rsidRPr="00C17921">
        <w:rPr>
          <w:rFonts w:ascii="Times New Roman Полужирный" w:hAnsi="Times New Roman Полужирный"/>
          <w:b/>
          <w:sz w:val="26"/>
          <w:szCs w:val="24"/>
          <w:lang w:eastAsia="ru-RU"/>
        </w:rPr>
        <w:t xml:space="preserve">. </w:t>
      </w:r>
      <w:r w:rsidRPr="00C17921">
        <w:rPr>
          <w:rFonts w:ascii="Times New Roman Полужирный" w:hAnsi="Times New Roman Полужирный" w:hint="eastAsia"/>
          <w:b/>
          <w:sz w:val="26"/>
          <w:szCs w:val="24"/>
          <w:lang w:eastAsia="ru-RU"/>
        </w:rPr>
        <w:t>Кировский</w:t>
      </w:r>
      <w:r w:rsidRPr="00C17921">
        <w:rPr>
          <w:rFonts w:ascii="Times New Roman Полужирный" w:hAnsi="Times New Roman Полужирный"/>
          <w:b/>
          <w:sz w:val="26"/>
          <w:szCs w:val="24"/>
          <w:lang w:eastAsia="ru-RU"/>
        </w:rPr>
        <w:t xml:space="preserve">                                                    </w:t>
      </w:r>
      <w:r w:rsidRPr="00C17921">
        <w:rPr>
          <w:rFonts w:ascii="Times New Roman Полужирный" w:hAnsi="Times New Roman Полужирный" w:hint="eastAsia"/>
          <w:b/>
          <w:sz w:val="26"/>
          <w:szCs w:val="24"/>
          <w:lang w:eastAsia="ru-RU"/>
        </w:rPr>
        <w:t>№</w:t>
      </w:r>
      <w:r w:rsidRPr="00C17921">
        <w:rPr>
          <w:rFonts w:ascii="Times New Roman Полужирный" w:hAnsi="Times New Roman Полужирный"/>
          <w:b/>
          <w:sz w:val="26"/>
          <w:szCs w:val="24"/>
          <w:lang w:eastAsia="ru-RU"/>
        </w:rPr>
        <w:t xml:space="preserve">20 </w:t>
      </w:r>
    </w:p>
    <w:p w:rsidR="00A50C23" w:rsidRPr="00C17921" w:rsidRDefault="00A50C23" w:rsidP="00C17921">
      <w:pPr>
        <w:spacing w:after="0" w:line="240" w:lineRule="auto"/>
        <w:jc w:val="center"/>
        <w:rPr>
          <w:rFonts w:ascii="Times New Roman Полужирный" w:hAnsi="Times New Roman Полужирный"/>
          <w:b/>
          <w:sz w:val="26"/>
          <w:szCs w:val="24"/>
          <w:lang w:eastAsia="ru-RU"/>
        </w:rPr>
      </w:pPr>
    </w:p>
    <w:p w:rsidR="00A50C23" w:rsidRPr="007F7987" w:rsidRDefault="00A50C23" w:rsidP="00C17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проекта постановления администрации Кировского городского поселения «</w:t>
      </w:r>
      <w:r w:rsidRPr="007F7987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 поселения от 0</w:t>
      </w:r>
      <w:r>
        <w:rPr>
          <w:rFonts w:ascii="Times New Roman" w:hAnsi="Times New Roman"/>
          <w:b/>
          <w:sz w:val="24"/>
          <w:szCs w:val="24"/>
          <w:lang w:eastAsia="ru-RU"/>
        </w:rPr>
        <w:t>7.12</w:t>
      </w:r>
      <w:r w:rsidRPr="007F7987">
        <w:rPr>
          <w:rFonts w:ascii="Times New Roman" w:hAnsi="Times New Roman"/>
          <w:b/>
          <w:sz w:val="24"/>
          <w:szCs w:val="24"/>
          <w:lang w:eastAsia="ru-RU"/>
        </w:rPr>
        <w:t>.2017г. №</w:t>
      </w:r>
      <w:r>
        <w:rPr>
          <w:rFonts w:ascii="Times New Roman" w:hAnsi="Times New Roman"/>
          <w:b/>
          <w:sz w:val="24"/>
          <w:szCs w:val="24"/>
          <w:lang w:eastAsia="ru-RU"/>
        </w:rPr>
        <w:t>888</w:t>
      </w:r>
      <w:r w:rsidRPr="007F7987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муниципальной  программы 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 поселения «Формирование современной комфортной городской среды 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 поселения на 2018- </w:t>
      </w:r>
      <w:smartTag w:uri="urn:schemas-microsoft-com:office:smarttags" w:element="metricconverter">
        <w:smartTagPr>
          <w:attr w:name="ProductID" w:val="2022 г"/>
        </w:smartTagPr>
        <w:r w:rsidRPr="007F7987">
          <w:rPr>
            <w:rFonts w:ascii="Times New Roman" w:hAnsi="Times New Roman"/>
            <w:b/>
            <w:sz w:val="24"/>
            <w:szCs w:val="24"/>
            <w:lang w:eastAsia="ru-RU"/>
          </w:rPr>
          <w:t>2022 г</w:t>
        </w:r>
      </w:smartTag>
      <w:r w:rsidRPr="007F7987">
        <w:rPr>
          <w:rFonts w:ascii="Times New Roman" w:hAnsi="Times New Roman"/>
          <w:b/>
          <w:sz w:val="24"/>
          <w:szCs w:val="24"/>
          <w:lang w:eastAsia="ru-RU"/>
        </w:rPr>
        <w:t>.г.»</w:t>
      </w:r>
    </w:p>
    <w:p w:rsidR="00A50C23" w:rsidRPr="007F7987" w:rsidRDefault="00A50C23" w:rsidP="001D3EF9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0C23" w:rsidRPr="00FE153B" w:rsidRDefault="00A50C23" w:rsidP="00FE153B">
      <w:pPr>
        <w:spacing w:after="0" w:line="240" w:lineRule="auto"/>
        <w:ind w:firstLine="45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Руководствуюсь Федеральным законом от 06.10.2003 №131-ФЗ «Об общих принципах организации местного самоуправления в Российской Федерации», в соответствии с Постановлением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современной городской среды»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74FA3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30 декабря 2017года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Администрации Приморского края от 07.12.2012 №398-па «Обеспечение доступным жильем и качественными услугами жилищно-коммунального хозяйства населения Приморского края на 2013-2020 годы», на основании Постановления Администрации Приморского края от 31 августа 2017 года №356-па «Об утверждении государственной программы Приморского края «Формирование современнойгородской среды муниципальных образований Приморского края» на 2018-2022 годы» (в редакции постановления Администрации Приморс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кого края от 07 июня 2018 года №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272-па) и постановления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888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7.12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.2017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7F7987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  программы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«Формирование современной комфортной городской среды 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Кировского</w:t>
      </w:r>
      <w:r w:rsidRPr="007F79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7F7987">
          <w:rPr>
            <w:rFonts w:ascii="Times New Roman" w:hAnsi="Times New Roman"/>
            <w:sz w:val="24"/>
            <w:szCs w:val="24"/>
            <w:lang w:eastAsia="ru-RU"/>
          </w:rPr>
          <w:t>2022 г</w:t>
        </w:r>
      </w:smartTag>
      <w:r w:rsidRPr="007F7987">
        <w:rPr>
          <w:rFonts w:ascii="Times New Roman" w:hAnsi="Times New Roman"/>
          <w:sz w:val="24"/>
          <w:szCs w:val="24"/>
          <w:lang w:eastAsia="ru-RU"/>
        </w:rPr>
        <w:t>.г.»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городского поселения</w:t>
      </w:r>
    </w:p>
    <w:p w:rsidR="00A50C23" w:rsidRDefault="00A50C23" w:rsidP="00C17921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0C23" w:rsidRPr="007F7987" w:rsidRDefault="00A50C23" w:rsidP="00C17921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A50C23" w:rsidRPr="007F7987" w:rsidRDefault="00A50C23" w:rsidP="007F7987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поселения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888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.2017 года «</w:t>
      </w:r>
      <w:r w:rsidRPr="007F7987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  программы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«Формирование современной комфортной городской среды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Кировского городского поселения на 2018-</w:t>
      </w:r>
      <w:smartTag w:uri="urn:schemas-microsoft-com:office:smarttags" w:element="metricconverter">
        <w:smartTagPr>
          <w:attr w:name="ProductID" w:val="2022 г"/>
        </w:smartTagPr>
        <w:r w:rsidRPr="007F7987">
          <w:rPr>
            <w:rFonts w:ascii="Times New Roman" w:hAnsi="Times New Roman"/>
            <w:sz w:val="24"/>
            <w:szCs w:val="24"/>
            <w:lang w:eastAsia="ru-RU"/>
          </w:rPr>
          <w:t>2022 г</w:t>
        </w:r>
      </w:smartTag>
      <w:r w:rsidRPr="007F798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7F7987">
        <w:rPr>
          <w:rFonts w:ascii="Times New Roman" w:hAnsi="Times New Roman"/>
          <w:sz w:val="24"/>
          <w:szCs w:val="24"/>
          <w:lang w:eastAsia="ru-RU"/>
        </w:rPr>
        <w:t>»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изменения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дополнения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50C23" w:rsidRPr="007F7987" w:rsidRDefault="00A50C23" w:rsidP="007F7987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E74FA3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программы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изложить в новой редакции: «Формирование современной городской среды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Кировского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поселения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2018-2024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50C23" w:rsidRPr="007F7987" w:rsidRDefault="00A50C23" w:rsidP="007F7987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«Паспорт муниципальной программы» изложить в новой редакции:</w:t>
      </w:r>
    </w:p>
    <w:p w:rsidR="00A50C23" w:rsidRPr="00BF3858" w:rsidRDefault="00A50C23" w:rsidP="00BF3858">
      <w:pPr>
        <w:shd w:val="clear" w:color="auto" w:fill="FFFFFF"/>
        <w:spacing w:before="150" w:after="105" w:line="240" w:lineRule="auto"/>
        <w:ind w:firstLine="300"/>
        <w:jc w:val="center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 w:rsidRPr="00BF3858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Паспорт муниципальной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631"/>
        <w:gridCol w:w="404"/>
        <w:gridCol w:w="1933"/>
        <w:gridCol w:w="1212"/>
        <w:gridCol w:w="1140"/>
        <w:gridCol w:w="1140"/>
      </w:tblGrid>
      <w:tr w:rsidR="00A50C23" w:rsidRPr="00A61EF5" w:rsidTr="00A82296">
        <w:trPr>
          <w:jc w:val="center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№1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на 2018-2024 годы»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Информация о Паспорте подпрограммы приведена в приложении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 муниципальной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программе «Формирование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на 2018-2024годы».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№2 «Благоустройство детских и спортивных площадок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на 2019-2024 годы».</w:t>
            </w:r>
          </w:p>
          <w:p w:rsidR="00A50C23" w:rsidRPr="00BF3858" w:rsidRDefault="00A50C23" w:rsidP="0017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Информация о Паспорте подпрограммы приведена в приложении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 муниципальной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программе «Формирование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на 2019-2024годы»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Default="00A50C23" w:rsidP="007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D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и комфорт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городской среды на территории 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поселения;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создание комфортных и безопасных условий проживания граждан;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организация искусственного освещения дворовых, общественных территорий;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– создание условий для массового отдыха жителей и организация обустройства общественных территорий;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–формирование (обустройство) детских и спортивных площадок;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архитектурно-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художественного облика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поселения;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выполнение озеленения дворовых территорий многоквартирных домов и общественных территорий; </w:t>
            </w:r>
          </w:p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населения.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благоустройства дворовых и общественных территорий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Кировского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поселения;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населения;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поселения;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17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(обустройство) детских и спортивных площадок</w:t>
            </w:r>
          </w:p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– обеспечение создания,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содержания и развития объектов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Кировского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поселения, включая объекты, находящиеся в частной собственности и прилегающие к ним территории.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31.12.2024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установленных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качества современной городской среды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FE1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формирования современной городской среды от общего количества граждан в возрасте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 лет, проживающих в поселении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реализуется формирование комфортной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2018-2024 годы; 1 этап-1 календарный год.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7717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1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A50C23" w:rsidRPr="00D261FE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 * – Данная сумма будет уточнена по итогам распределения субсидии.</w:t>
            </w:r>
          </w:p>
          <w:p w:rsidR="00A50C23" w:rsidRPr="00D261FE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Источником финансирования мероприятий Программы являются средства федерального бюджета, бюджета Приморского края и бюджета городского поселения. Общий объем финансирования мероприятий Программы составляет 78 749 502,00 руб. (в ценах каждого года), в том числе по годам: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2018 год -00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2019 год –10 027 037,00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2020 год –13 744 493,00 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2021 год –13 744 493,00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2022 год –13 744 493,00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2023 год - 13 744 493,00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2024 год - 13 744 493,00 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Прогнозная оценка привлекаемых средств из федерального бюджета на финансирование Программы — 62 605854,00 руб., в том числе по годам: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 00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2019 год –5 109 495,00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2020 год –10926872,0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2021 год –10926872,0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2022 год –10926872,0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2023 год - 10926872,0 руб.</w:t>
            </w:r>
          </w:p>
          <w:p w:rsidR="00A50C23" w:rsidRPr="00D261FE" w:rsidRDefault="00A50C23" w:rsidP="0036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2024 год - 10926872,0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Прогнозная оценка привлекаемых средств из бюджета Приморского края на финансирование Программы — 15 749 900,00 руб., в том числе по годам:                 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–00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4 925 407,00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–2 748899,0 руб.    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–2 748899,0 руб.   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–2 748899,0 руб.    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 - 2 748899,0 руб.    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 - 2 748 899,0 руб.      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 бюджета городского поселения на финансирование Программы — 393748,00 руб., в том числе по годам: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 00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 32 135.00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 68 722.00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  68 722.00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2022 год –   68 722.00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2023 год  -   68 722.00 руб.</w:t>
            </w:r>
          </w:p>
          <w:p w:rsidR="00A50C23" w:rsidRPr="00D261FE" w:rsidRDefault="00A50C23" w:rsidP="00A8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sz w:val="24"/>
                <w:szCs w:val="24"/>
                <w:lang w:eastAsia="ru-RU"/>
              </w:rPr>
              <w:t>2024 год  -  68 722.00 руб.</w:t>
            </w:r>
          </w:p>
          <w:p w:rsidR="00A50C23" w:rsidRPr="00D261FE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C23" w:rsidRPr="00D261FE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Приложения 1-9</w:t>
            </w:r>
            <w:r w:rsidRPr="00B3013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являются неотъемлемыми частями Программы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BF3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AA6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территорий, </w:t>
            </w:r>
            <w:r w:rsidRPr="00252A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 ед</w:t>
            </w:r>
            <w:r w:rsidRPr="00A8229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AA6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муниципальных общественных территорий,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A4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ед;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благоу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стройства дворовых территорий,  0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ед;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реализованных комплексных проектов благоустройства общественных территорий,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ед;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5A4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установленных детских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спортивных площадок, 6 ед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качества современной городской среды на территории поселения, (будет рассчитана после утверждения Постановления Правительства Российской Федерации индекса качества городской среды),30%;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D66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формирования современной городской среды от общего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количества граждан в возрасте </w:t>
            </w:r>
            <w:r w:rsidRPr="005A45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14 лет, проживающих в поселении где реализуется формирование комфортной городской среды, 30%</w:t>
            </w:r>
          </w:p>
        </w:tc>
      </w:tr>
      <w:tr w:rsidR="00A50C23" w:rsidRPr="00A61EF5" w:rsidTr="00A8229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-увеличение доли благоустроенных дворовых и общественных территорий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поселения;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-улучшение внешнего облика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и мест массового пребывания населения; </w:t>
            </w:r>
          </w:p>
          <w:p w:rsidR="00A50C23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-увеличение доли доступных дворовых и общественных территорий для инвалидов и маломобильных групп населения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Кировского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поселения;</w:t>
            </w:r>
          </w:p>
          <w:p w:rsidR="00A50C23" w:rsidRPr="00BF3858" w:rsidRDefault="00A50C23" w:rsidP="00B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-достижение показателя для оценки эффективности деятельности органов местного самоуправления.</w:t>
            </w:r>
          </w:p>
        </w:tc>
      </w:tr>
    </w:tbl>
    <w:p w:rsidR="00A50C23" w:rsidRPr="00BF3858" w:rsidRDefault="00A50C23" w:rsidP="00BF3858">
      <w:pPr>
        <w:shd w:val="clear" w:color="auto" w:fill="FFFFFF"/>
        <w:spacing w:after="105" w:line="240" w:lineRule="auto"/>
        <w:ind w:firstLine="45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BF3858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A50C23" w:rsidRPr="007F7987" w:rsidRDefault="00A50C23" w:rsidP="00BF3858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Дополнить муниципальную Программу «Формирование современной городской среды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Кировского городского поселения 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на 2018-2024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Подпрограммой №1 «Формирование современной городской среды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Кировского городского поселения 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на 2018-2024 годы»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согласно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приложени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 w:rsidRPr="00252AD3">
        <w:rPr>
          <w:rFonts w:ascii="Times New Roman" w:hAnsi="Times New Roman"/>
          <w:color w:val="000000"/>
          <w:sz w:val="24"/>
          <w:szCs w:val="24"/>
          <w:lang w:eastAsia="ru-RU"/>
        </w:rPr>
        <w:t>1 к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настоящему постановлению;</w:t>
      </w:r>
    </w:p>
    <w:p w:rsidR="00A50C23" w:rsidRDefault="00A50C23" w:rsidP="00BF3858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 Дополнить муниципальную Программу «Формирование современной городской среды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Кировского городского поселения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2018-2024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Подпрограммой №2 «Благоустройство детских и спортивных площадок на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Кировского городского поселения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2019-2024 годы»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согласно приложению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</w:t>
      </w:r>
      <w:r w:rsidRPr="00252AD3">
        <w:rPr>
          <w:rFonts w:ascii="Times New Roman" w:hAnsi="Times New Roman"/>
          <w:sz w:val="24"/>
          <w:szCs w:val="24"/>
          <w:lang w:eastAsia="ru-RU"/>
        </w:rPr>
        <w:t>2 к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>настоящему постановлению;</w:t>
      </w:r>
    </w:p>
    <w:p w:rsidR="00A50C23" w:rsidRPr="00D66AF0" w:rsidRDefault="00A50C23" w:rsidP="00BF385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66AF0">
        <w:rPr>
          <w:rFonts w:ascii="Times New Roman" w:hAnsi="Times New Roman"/>
          <w:color w:val="000000"/>
          <w:sz w:val="24"/>
          <w:szCs w:val="24"/>
          <w:lang w:eastAsia="ru-RU"/>
        </w:rPr>
        <w:t>1.5. Заменить в Разделе 1</w:t>
      </w:r>
      <w:r w:rsidRPr="00D66AF0">
        <w:rPr>
          <w:rFonts w:ascii="Times New Roman" w:hAnsi="Times New Roman"/>
          <w:sz w:val="24"/>
          <w:szCs w:val="24"/>
          <w:lang w:eastAsia="zh-CN"/>
        </w:rPr>
        <w:t xml:space="preserve">«Содержание проблемы и обоснование </w:t>
      </w:r>
      <w:r w:rsidRPr="00D66AF0"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  <w:t>необходимости ее решения программными методами»</w:t>
      </w:r>
      <w:r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  <w:t xml:space="preserve"> </w:t>
      </w:r>
      <w:r w:rsidRPr="00D66AF0">
        <w:rPr>
          <w:rFonts w:ascii="Times New Roman" w:hAnsi="Times New Roman"/>
          <w:color w:val="000000"/>
          <w:sz w:val="24"/>
          <w:szCs w:val="24"/>
          <w:lang w:eastAsia="ru-RU"/>
        </w:rPr>
        <w:t>число «2020» на число «2024»;</w:t>
      </w:r>
    </w:p>
    <w:p w:rsidR="00A50C23" w:rsidRPr="00D66AF0" w:rsidRDefault="00A50C23" w:rsidP="009C5BB3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A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Изложить </w:t>
      </w:r>
      <w:r w:rsidRPr="00D66A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Раздел 3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</w:t>
      </w:r>
      <w:r w:rsidRPr="00D66AF0">
        <w:rPr>
          <w:rFonts w:ascii="Times New Roman" w:hAnsi="Times New Roman"/>
          <w:color w:val="000000"/>
          <w:sz w:val="24"/>
          <w:szCs w:val="24"/>
          <w:lang w:eastAsia="ru-RU"/>
        </w:rPr>
        <w:t>в новой редакции:</w:t>
      </w:r>
    </w:p>
    <w:p w:rsidR="00A50C23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8D0993">
        <w:rPr>
          <w:rFonts w:ascii="Times New Roman" w:hAnsi="Times New Roman"/>
          <w:b/>
          <w:sz w:val="24"/>
          <w:szCs w:val="24"/>
          <w:lang w:eastAsia="zh-CN"/>
        </w:rPr>
        <w:t>3. «Целевые индикаторы и показатели Программы»</w:t>
      </w:r>
    </w:p>
    <w:p w:rsidR="00A50C23" w:rsidRPr="00D66AF0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6AF0">
        <w:rPr>
          <w:rFonts w:ascii="Times New Roman" w:hAnsi="Times New Roman"/>
          <w:sz w:val="24"/>
          <w:szCs w:val="24"/>
          <w:lang w:eastAsia="zh-CN"/>
        </w:rPr>
        <w:t>Целевые показатели (индикаторы) Программы соответствуют её приоритетам, целям и задачам.</w:t>
      </w:r>
    </w:p>
    <w:p w:rsidR="00A50C23" w:rsidRPr="00D66AF0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6AF0">
        <w:rPr>
          <w:rFonts w:ascii="Times New Roman" w:hAnsi="Times New Roman"/>
          <w:sz w:val="24"/>
          <w:szCs w:val="24"/>
          <w:lang w:eastAsia="zh-CN"/>
        </w:rPr>
        <w:t>Перечень показателей Программы носит открытый характер и предусматривает возможность корректировки в случае изменения информативности показателя, появления новых социально – экономических обстоятельств, существенно влияющих на развитие соответствующих сфер экономической деятельности.</w:t>
      </w:r>
    </w:p>
    <w:p w:rsidR="00A50C23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8D0993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Целевые показатели (индикаторы) Программы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представлены в приложении №1 к программе.</w:t>
      </w:r>
    </w:p>
    <w:p w:rsidR="00A50C23" w:rsidRPr="008D0993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50C23" w:rsidRPr="00E74FA3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74FA3">
        <w:rPr>
          <w:rFonts w:ascii="Times New Roman" w:hAnsi="Times New Roman"/>
          <w:color w:val="000000"/>
          <w:sz w:val="24"/>
          <w:szCs w:val="24"/>
          <w:lang w:eastAsia="zh-CN"/>
        </w:rPr>
        <w:t>Приложение 1изложить в следующей редакции:</w:t>
      </w:r>
    </w:p>
    <w:p w:rsidR="00A50C23" w:rsidRDefault="00A50C23" w:rsidP="00BF6FD2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A50C23" w:rsidRPr="00BF6FD2" w:rsidRDefault="00A50C23" w:rsidP="00BF6FD2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F6FD2">
        <w:rPr>
          <w:rFonts w:ascii="Times New Roman" w:hAnsi="Times New Roman"/>
          <w:b/>
          <w:sz w:val="26"/>
          <w:szCs w:val="26"/>
          <w:lang w:eastAsia="zh-CN"/>
        </w:rPr>
        <w:t>Сведения</w:t>
      </w:r>
    </w:p>
    <w:p w:rsidR="00A50C23" w:rsidRPr="00BF6FD2" w:rsidRDefault="00A50C23" w:rsidP="00BF6FD2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F6FD2">
        <w:rPr>
          <w:rFonts w:ascii="Times New Roman" w:hAnsi="Times New Roman"/>
          <w:b/>
          <w:sz w:val="26"/>
          <w:szCs w:val="26"/>
          <w:lang w:eastAsia="zh-CN"/>
        </w:rPr>
        <w:t>о показателях (индикаторах) муниципальной программы</w:t>
      </w:r>
    </w:p>
    <w:p w:rsidR="00A50C23" w:rsidRPr="00BF6FD2" w:rsidRDefault="00A50C23" w:rsidP="00BF6FD2">
      <w:pPr>
        <w:widowControl w:val="0"/>
        <w:suppressAutoHyphens/>
        <w:autoSpaceDE w:val="0"/>
        <w:spacing w:after="0" w:line="240" w:lineRule="auto"/>
        <w:ind w:right="113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F6FD2">
        <w:rPr>
          <w:rFonts w:ascii="Times New Roman" w:hAnsi="Times New Roman"/>
          <w:b/>
          <w:sz w:val="26"/>
          <w:szCs w:val="26"/>
          <w:lang w:eastAsia="zh-CN"/>
        </w:rPr>
        <w:t xml:space="preserve">«Формирование современной городской среды </w:t>
      </w:r>
      <w:r>
        <w:rPr>
          <w:rFonts w:ascii="Times New Roman" w:hAnsi="Times New Roman"/>
          <w:b/>
          <w:sz w:val="26"/>
          <w:szCs w:val="26"/>
          <w:lang w:eastAsia="zh-CN"/>
        </w:rPr>
        <w:t>Кировского</w:t>
      </w:r>
      <w:r w:rsidRPr="00BF6FD2">
        <w:rPr>
          <w:rFonts w:ascii="Times New Roman" w:hAnsi="Times New Roman"/>
          <w:b/>
          <w:sz w:val="26"/>
          <w:szCs w:val="26"/>
          <w:lang w:eastAsia="zh-CN"/>
        </w:rPr>
        <w:t xml:space="preserve"> городского поселения» на 2018-202</w:t>
      </w:r>
      <w:r>
        <w:rPr>
          <w:rFonts w:ascii="Times New Roman" w:hAnsi="Times New Roman"/>
          <w:b/>
          <w:sz w:val="26"/>
          <w:szCs w:val="26"/>
          <w:lang w:eastAsia="zh-CN"/>
        </w:rPr>
        <w:t>4</w:t>
      </w:r>
      <w:r w:rsidRPr="00BF6FD2">
        <w:rPr>
          <w:rFonts w:ascii="Times New Roman" w:hAnsi="Times New Roman"/>
          <w:b/>
          <w:sz w:val="26"/>
          <w:szCs w:val="26"/>
          <w:lang w:eastAsia="zh-CN"/>
        </w:rPr>
        <w:t xml:space="preserve"> годы</w:t>
      </w:r>
    </w:p>
    <w:p w:rsidR="00A50C23" w:rsidRPr="00D66AF0" w:rsidRDefault="00A50C23" w:rsidP="00774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50C23" w:rsidRPr="00BF3858" w:rsidRDefault="00A50C23" w:rsidP="009C5BB3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08"/>
        <w:gridCol w:w="3799"/>
        <w:gridCol w:w="1318"/>
        <w:gridCol w:w="580"/>
        <w:gridCol w:w="580"/>
        <w:gridCol w:w="546"/>
        <w:gridCol w:w="546"/>
        <w:gridCol w:w="546"/>
        <w:gridCol w:w="546"/>
        <w:gridCol w:w="546"/>
      </w:tblGrid>
      <w:tr w:rsidR="00A50C23" w:rsidRPr="00A61EF5" w:rsidTr="001D3EF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1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36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36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36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36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363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252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252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252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76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2A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№1</w:t>
            </w: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 на 2018-2024 годы»</w:t>
            </w:r>
          </w:p>
        </w:tc>
      </w:tr>
      <w:tr w:rsidR="00A50C23" w:rsidRPr="00A61EF5" w:rsidTr="00252AD3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252AD3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A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1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1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71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71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A50C23" w:rsidRPr="00A61EF5" w:rsidTr="00252AD3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D5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252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252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0C23" w:rsidRPr="00A61EF5" w:rsidTr="00252AD3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252AD3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7E2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№2 «Благоустройство территорий, детских спортивных площадок на территории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Кировского</w:t>
            </w: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поселения» на 2019-2024 годы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E74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дворовых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252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BF3858">
              <w:rPr>
                <w:rFonts w:ascii="Times New Roman" w:hAnsi="Times New Roman"/>
                <w:sz w:val="24"/>
                <w:szCs w:val="24"/>
                <w:lang w:eastAsia="ru-RU"/>
              </w:rPr>
              <w:t>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50C23" w:rsidRDefault="00A50C23" w:rsidP="00DB0D05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0C23" w:rsidRDefault="00A50C23" w:rsidP="00DB0D05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</w:t>
      </w:r>
      <w:r w:rsidRPr="007F7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52AD3">
        <w:rPr>
          <w:rFonts w:ascii="Times New Roman" w:hAnsi="Times New Roman"/>
          <w:color w:val="000000"/>
          <w:sz w:val="26"/>
          <w:szCs w:val="26"/>
          <w:lang w:eastAsia="ru-RU"/>
        </w:rPr>
        <w:t>В раздел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52AD3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9C5B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DB0D05">
        <w:rPr>
          <w:rFonts w:ascii="Times New Roman" w:hAnsi="Times New Roman"/>
          <w:sz w:val="26"/>
          <w:szCs w:val="26"/>
        </w:rPr>
        <w:t>Обобщенная характеристика мероприятий Программы</w:t>
      </w:r>
      <w:r w:rsidRPr="009C5BB3">
        <w:rPr>
          <w:rFonts w:ascii="Times New Roman" w:hAnsi="Times New Roman"/>
          <w:color w:val="000000"/>
          <w:sz w:val="26"/>
          <w:szCs w:val="26"/>
          <w:lang w:eastAsia="ru-RU"/>
        </w:rPr>
        <w:t>» изложить в новой редакции:</w:t>
      </w:r>
    </w:p>
    <w:p w:rsidR="00A50C23" w:rsidRDefault="00A50C23" w:rsidP="00DB0D0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Приложение № 2 «</w:t>
      </w:r>
      <w:r w:rsidRPr="00DB0D05">
        <w:rPr>
          <w:rFonts w:ascii="Times New Roman" w:hAnsi="Times New Roman"/>
          <w:sz w:val="26"/>
          <w:szCs w:val="26"/>
          <w:lang w:eastAsia="zh-CN"/>
        </w:rPr>
        <w:t>Перечень мероприятий Программы с учетом объемов и источников финансирования, исполнителей, соисполнителей и периодов их реализации</w:t>
      </w:r>
      <w:r>
        <w:rPr>
          <w:rFonts w:ascii="Times New Roman" w:hAnsi="Times New Roman"/>
          <w:sz w:val="26"/>
          <w:szCs w:val="26"/>
          <w:lang w:eastAsia="zh-CN"/>
        </w:rPr>
        <w:t xml:space="preserve">»переименовать в </w:t>
      </w:r>
      <w:r w:rsidRPr="00683E8A">
        <w:rPr>
          <w:rFonts w:ascii="Times New Roman" w:hAnsi="Times New Roman"/>
          <w:sz w:val="26"/>
          <w:szCs w:val="26"/>
          <w:lang w:eastAsia="zh-CN"/>
        </w:rPr>
        <w:t>«</w:t>
      </w:r>
      <w:r w:rsidRPr="00683E8A">
        <w:rPr>
          <w:rFonts w:ascii="Times New Roman" w:hAnsi="Times New Roman"/>
          <w:color w:val="000000"/>
          <w:sz w:val="26"/>
          <w:szCs w:val="26"/>
          <w:lang w:eastAsia="ru-RU"/>
        </w:rPr>
        <w:t>Информацию по ресурсному обеспечению муниципальной Программы»</w:t>
      </w:r>
      <w:r>
        <w:rPr>
          <w:rFonts w:ascii="Times New Roman" w:hAnsi="Times New Roman"/>
          <w:sz w:val="26"/>
          <w:szCs w:val="26"/>
          <w:lang w:eastAsia="zh-CN"/>
        </w:rPr>
        <w:t>изложить в новой  редакции: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29"/>
        <w:gridCol w:w="1826"/>
        <w:gridCol w:w="520"/>
        <w:gridCol w:w="890"/>
        <w:gridCol w:w="890"/>
        <w:gridCol w:w="890"/>
        <w:gridCol w:w="890"/>
        <w:gridCol w:w="890"/>
        <w:gridCol w:w="890"/>
      </w:tblGrid>
      <w:tr w:rsidR="00A50C23" w:rsidRPr="00A61EF5" w:rsidTr="001D3EF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BF3858" w:rsidRDefault="00A50C23" w:rsidP="001D3E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2018- 2024 г. г.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BF3858" w:rsidRDefault="00A50C23" w:rsidP="001D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38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ED5F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Кировского городского поселения на 2018- 2024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48780,5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Местный бюджет, с учетом доли финансового участия собственников помещений (объектов)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6292,7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40487,8</w:t>
            </w:r>
          </w:p>
        </w:tc>
      </w:tr>
      <w:tr w:rsidR="00A50C23" w:rsidRPr="00A61EF5" w:rsidTr="001D3EF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 (участие граждан, организации)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1D3E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0C23" w:rsidRPr="00D261FE" w:rsidRDefault="00A50C23" w:rsidP="00AF53C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A50C23" w:rsidRPr="00DB0D05" w:rsidRDefault="00A50C23" w:rsidP="00AF53C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A50C23" w:rsidRPr="00DB0D05" w:rsidRDefault="00A50C23" w:rsidP="001D3EF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DB0D05">
        <w:rPr>
          <w:rFonts w:ascii="Times New Roman" w:hAnsi="Times New Roman"/>
          <w:sz w:val="26"/>
          <w:szCs w:val="26"/>
          <w:lang w:eastAsia="zh-CN"/>
        </w:rPr>
        <w:t>В рамках Программы планируется осуществить следующие мероприятия:</w:t>
      </w:r>
    </w:p>
    <w:p w:rsidR="00A50C23" w:rsidRPr="00DB0D05" w:rsidRDefault="00A50C23" w:rsidP="001D3EF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DB0D05">
        <w:rPr>
          <w:rFonts w:ascii="Times New Roman" w:hAnsi="Times New Roman"/>
          <w:sz w:val="26"/>
          <w:szCs w:val="26"/>
          <w:lang w:eastAsia="zh-CN"/>
        </w:rPr>
        <w:t xml:space="preserve">1. Основное мероприятие: «Благоустройство дворовых территорий и мест массового отдыха населения», в т.ч. </w:t>
      </w:r>
    </w:p>
    <w:p w:rsidR="00A50C23" w:rsidRPr="00DB0D05" w:rsidRDefault="00A50C23" w:rsidP="001D3EF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DB0D05">
        <w:rPr>
          <w:rFonts w:ascii="Times New Roman" w:hAnsi="Times New Roman"/>
          <w:sz w:val="26"/>
          <w:szCs w:val="26"/>
          <w:lang w:eastAsia="zh-CN"/>
        </w:rPr>
        <w:t>1.1 Благоустройство дворовых территорий многоквартирных жилых домов;</w:t>
      </w:r>
    </w:p>
    <w:p w:rsidR="00A50C23" w:rsidRDefault="00A50C23" w:rsidP="001D3EF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DB0D05">
        <w:rPr>
          <w:rFonts w:ascii="Times New Roman" w:hAnsi="Times New Roman"/>
          <w:sz w:val="26"/>
          <w:szCs w:val="26"/>
          <w:lang w:eastAsia="zh-CN"/>
        </w:rPr>
        <w:t>1.2 Благоустройство мест массового отдыха населения;</w:t>
      </w:r>
    </w:p>
    <w:p w:rsidR="00A50C23" w:rsidRPr="00DB0D05" w:rsidRDefault="00A50C23" w:rsidP="001D3EF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1.3.</w:t>
      </w:r>
      <w:r w:rsidRPr="00DB0D05">
        <w:rPr>
          <w:rFonts w:ascii="Times New Roman" w:hAnsi="Times New Roman"/>
          <w:sz w:val="26"/>
          <w:szCs w:val="26"/>
          <w:lang w:eastAsia="zh-CN"/>
        </w:rPr>
        <w:t>Благоустройство</w:t>
      </w:r>
      <w:r w:rsidRPr="00683E8A">
        <w:rPr>
          <w:rFonts w:ascii="Times New Roman" w:hAnsi="Times New Roman"/>
          <w:sz w:val="26"/>
          <w:szCs w:val="26"/>
          <w:lang w:eastAsia="ru-RU"/>
        </w:rPr>
        <w:t>территорий, детских и спортивных площадок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A50C23" w:rsidRPr="00DB0D05" w:rsidRDefault="00A50C23" w:rsidP="001D3EF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DB0D05">
        <w:rPr>
          <w:rFonts w:ascii="Times New Roman" w:hAnsi="Times New Roman"/>
          <w:sz w:val="26"/>
          <w:szCs w:val="26"/>
          <w:lang w:eastAsia="zh-CN"/>
        </w:rPr>
        <w:t>Для реализации мероприятий Программы подготовлены следующие документы:</w:t>
      </w:r>
    </w:p>
    <w:p w:rsidR="00A50C23" w:rsidRPr="00DB0D05" w:rsidRDefault="00A50C23" w:rsidP="001D3EF9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- минимальный перечень работ по благоустройству дворовых территорий многоквартирных домов (приложение № 3 к Программе)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,</w:t>
      </w:r>
      <w:r w:rsidRPr="007D7CBD">
        <w:rPr>
          <w:rFonts w:ascii="Times New Roman" w:hAnsi="Times New Roman"/>
          <w:color w:val="000000"/>
          <w:sz w:val="26"/>
          <w:szCs w:val="26"/>
          <w:lang w:eastAsia="ru-RU"/>
        </w:rPr>
        <w:t>число «2020» на число «2024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;</w:t>
      </w:r>
    </w:p>
    <w:p w:rsidR="00A50C23" w:rsidRPr="00DB0D05" w:rsidRDefault="00A50C23" w:rsidP="001D3EF9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- дополнительный перечень работ по благоустройству дворовых территорий многоквартирных домов (приложение № 4 к Программе)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,</w:t>
      </w:r>
      <w:r w:rsidRPr="007D7CBD">
        <w:rPr>
          <w:rFonts w:ascii="Times New Roman" w:hAnsi="Times New Roman"/>
          <w:color w:val="000000"/>
          <w:sz w:val="26"/>
          <w:szCs w:val="26"/>
          <w:lang w:eastAsia="ru-RU"/>
        </w:rPr>
        <w:t>число «2020» на число «2024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;</w:t>
      </w:r>
    </w:p>
    <w:p w:rsidR="00A50C23" w:rsidRPr="00DB0D05" w:rsidRDefault="00A50C23" w:rsidP="001D3EF9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- нормативная стоимость (единичные расценки) работ по благоустройству дворовых территорий, входящих в состав минимального перечня таких работ с приложением визуализированного перечня образцов элементов благоустройства, предполагаемых к размещению на дворовой территории (приложение № 5 к Программе)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,</w:t>
      </w:r>
      <w:r w:rsidRPr="007D7CBD">
        <w:rPr>
          <w:rFonts w:ascii="Times New Roman" w:hAnsi="Times New Roman"/>
          <w:color w:val="000000"/>
          <w:sz w:val="26"/>
          <w:szCs w:val="26"/>
          <w:lang w:eastAsia="ru-RU"/>
        </w:rPr>
        <w:t>число «2020» на число «2024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;</w:t>
      </w:r>
    </w:p>
    <w:p w:rsidR="00A50C23" w:rsidRDefault="00A50C23" w:rsidP="001D3EF9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- перечень дворовых территорий, наиболее посещаемых муниципальных территорий общего пользования, подлеж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ащих благоустройству в 2018-2024 годах, 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 приложени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е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 № 6 к Программе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 изложить в следующей редакции:</w:t>
      </w:r>
    </w:p>
    <w:p w:rsidR="00A50C23" w:rsidRPr="00BF15E2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A50C23" w:rsidRPr="001D3EF9" w:rsidRDefault="00A50C23" w:rsidP="00C46651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1D3EF9">
        <w:rPr>
          <w:rFonts w:ascii="Times New Roman" w:hAnsi="Times New Roman"/>
          <w:b/>
          <w:sz w:val="26"/>
          <w:szCs w:val="26"/>
          <w:lang w:eastAsia="zh-CN"/>
        </w:rPr>
        <w:t>ПЕРЕЧЕНЬ</w:t>
      </w:r>
    </w:p>
    <w:p w:rsidR="00A50C23" w:rsidRPr="00A175B1" w:rsidRDefault="00A50C23" w:rsidP="00A175B1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1D3EF9">
        <w:rPr>
          <w:rFonts w:ascii="Times New Roman" w:hAnsi="Times New Roman"/>
          <w:b/>
          <w:sz w:val="26"/>
          <w:szCs w:val="26"/>
          <w:lang w:eastAsia="zh-CN"/>
        </w:rPr>
        <w:t xml:space="preserve">дворовых территорий, </w:t>
      </w:r>
      <w:r w:rsidRPr="001D3EF9">
        <w:rPr>
          <w:rFonts w:ascii="Times New Roman" w:hAnsi="Times New Roman"/>
          <w:b/>
          <w:sz w:val="26"/>
          <w:szCs w:val="20"/>
          <w:lang w:eastAsia="zh-CN"/>
        </w:rPr>
        <w:t xml:space="preserve">нуждающихся в благоустройстве (с учетом физического состояния) и подлежащих благоустройству в рамках муниципальнойпрограммы "Формирование современной городской среды </w:t>
      </w:r>
      <w:r w:rsidRPr="001D3E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A175B1">
        <w:rPr>
          <w:rFonts w:ascii="Times New Roman" w:hAnsi="Times New Roman"/>
          <w:b/>
          <w:color w:val="000000"/>
          <w:sz w:val="26"/>
          <w:szCs w:val="26"/>
          <w:lang w:eastAsia="ru-RU"/>
        </w:rPr>
        <w:t>территории Кировского городского поселения»</w:t>
      </w:r>
      <w:r w:rsidRPr="001D3E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D3EF9">
        <w:rPr>
          <w:rFonts w:ascii="Times New Roman" w:hAnsi="Times New Roman"/>
          <w:b/>
          <w:sz w:val="26"/>
          <w:szCs w:val="20"/>
          <w:lang w:eastAsia="zh-CN"/>
        </w:rPr>
        <w:t>на 2018-2024 годы"</w:t>
      </w:r>
      <w:r>
        <w:rPr>
          <w:rFonts w:ascii="Times New Roman" w:hAnsi="Times New Roman"/>
          <w:b/>
          <w:sz w:val="26"/>
          <w:szCs w:val="20"/>
          <w:lang w:eastAsia="zh-CN"/>
        </w:rPr>
        <w:t xml:space="preserve">и </w:t>
      </w:r>
      <w:r w:rsidRPr="001D3EF9">
        <w:rPr>
          <w:rFonts w:ascii="Times New Roman" w:hAnsi="Times New Roman"/>
          <w:b/>
          <w:sz w:val="26"/>
          <w:szCs w:val="20"/>
          <w:lang w:eastAsia="zh-CN"/>
        </w:rPr>
        <w:t xml:space="preserve">общественных территорий, нуждающихся в благоустройстве (с учетом физического состояния) и подлежащих благоустройству в рамках </w:t>
      </w:r>
      <w:r w:rsidRPr="00A175B1">
        <w:rPr>
          <w:rFonts w:ascii="Times New Roman" w:hAnsi="Times New Roman"/>
          <w:b/>
          <w:sz w:val="26"/>
          <w:szCs w:val="26"/>
          <w:lang w:eastAsia="zh-CN"/>
        </w:rPr>
        <w:t>муниципальной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A175B1">
        <w:rPr>
          <w:rFonts w:ascii="Times New Roman" w:hAnsi="Times New Roman"/>
          <w:b/>
          <w:sz w:val="26"/>
          <w:szCs w:val="26"/>
          <w:lang w:eastAsia="zh-CN"/>
        </w:rPr>
        <w:t xml:space="preserve">программы "Формирование современной городской среды </w:t>
      </w:r>
      <w:r w:rsidRPr="00A175B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на территории Кировского городского поселения» </w:t>
      </w:r>
      <w:r w:rsidRPr="00A175B1">
        <w:rPr>
          <w:rFonts w:ascii="Times New Roman" w:hAnsi="Times New Roman"/>
          <w:b/>
          <w:sz w:val="26"/>
          <w:szCs w:val="26"/>
          <w:lang w:eastAsia="zh-CN"/>
        </w:rPr>
        <w:t>на 2018-2024 годы"</w:t>
      </w:r>
    </w:p>
    <w:p w:rsidR="00A50C23" w:rsidRDefault="00A50C23" w:rsidP="00A175B1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0"/>
          <w:lang w:eastAsia="zh-CN"/>
        </w:rPr>
      </w:pPr>
    </w:p>
    <w:p w:rsidR="00A50C23" w:rsidRPr="001D3EF9" w:rsidRDefault="00A50C23" w:rsidP="00C46651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0"/>
          <w:lang w:eastAsia="zh-CN"/>
        </w:rPr>
      </w:pPr>
    </w:p>
    <w:p w:rsidR="00A50C23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1723"/>
        <w:gridCol w:w="5875"/>
        <w:gridCol w:w="2344"/>
        <w:gridCol w:w="9"/>
      </w:tblGrid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tabs>
                <w:tab w:val="left" w:pos="8041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78" w:type="dxa"/>
          </w:tcPr>
          <w:p w:rsidR="00A50C23" w:rsidRDefault="00A50C23" w:rsidP="006716D2">
            <w:pPr>
              <w:tabs>
                <w:tab w:val="left" w:pos="804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территории, адрес</w:t>
            </w:r>
          </w:p>
        </w:tc>
        <w:tc>
          <w:tcPr>
            <w:tcW w:w="2344" w:type="dxa"/>
          </w:tcPr>
          <w:p w:rsidR="00A50C23" w:rsidRDefault="00A50C23" w:rsidP="006716D2">
            <w:pPr>
              <w:tabs>
                <w:tab w:val="left" w:pos="804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Планируемый год благоустройства</w:t>
            </w:r>
          </w:p>
        </w:tc>
      </w:tr>
      <w:tr w:rsidR="00A50C23" w:rsidRPr="00A61EF5" w:rsidTr="006716D2">
        <w:tc>
          <w:tcPr>
            <w:tcW w:w="9956" w:type="dxa"/>
            <w:gridSpan w:val="5"/>
          </w:tcPr>
          <w:p w:rsidR="00A50C23" w:rsidRDefault="00A50C23" w:rsidP="006716D2">
            <w:pPr>
              <w:tabs>
                <w:tab w:val="left" w:pos="8041"/>
              </w:tabs>
              <w:jc w:val="center"/>
              <w:rPr>
                <w:b/>
              </w:rPr>
            </w:pPr>
            <w:r>
              <w:rPr>
                <w:b/>
              </w:rPr>
              <w:t>Дворовые территории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ул.Набережная, 55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ул.Набережная, 55</w:t>
            </w:r>
            <w:r>
              <w:t>а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ул.Набережная, 5</w:t>
            </w:r>
            <w:r>
              <w:t>7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ул.Набережная, 5</w:t>
            </w:r>
            <w:r>
              <w:t>6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ул.Набережная, 5</w:t>
            </w:r>
            <w:r>
              <w:t>0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>
              <w:t>п.Кировский, ул.Партизанская, 96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</w:t>
            </w:r>
            <w:r>
              <w:t>Кировский, ул.Советская</w:t>
            </w:r>
            <w:r w:rsidRPr="002D0B29">
              <w:t xml:space="preserve">, </w:t>
            </w:r>
            <w:r>
              <w:t>63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>
              <w:t>п.Кировский, ул.Советская</w:t>
            </w:r>
            <w:r w:rsidRPr="002D0B29">
              <w:t>,</w:t>
            </w:r>
            <w:r>
              <w:t>78</w:t>
            </w:r>
            <w:r w:rsidRPr="002D0B29">
              <w:t xml:space="preserve"> 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>
              <w:t>п.Кировский, ул.Набережная</w:t>
            </w:r>
            <w:r w:rsidRPr="002D0B29">
              <w:t xml:space="preserve">, </w:t>
            </w:r>
            <w:r>
              <w:t>79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81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 w:rsidRPr="00A61EF5">
              <w:t>2020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81б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tabs>
                <w:tab w:val="left" w:pos="8041"/>
              </w:tabs>
              <w:jc w:val="center"/>
            </w:pPr>
            <w:r>
              <w:t>20</w:t>
            </w:r>
            <w:r w:rsidRPr="00A61EF5">
              <w:t>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83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</w:t>
            </w:r>
            <w:r w:rsidRPr="00A61EF5">
              <w:t>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85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</w:t>
            </w:r>
            <w:r w:rsidRPr="00A61EF5">
              <w:t>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ул.Набережная, 5</w:t>
            </w:r>
            <w:r>
              <w:t>8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Николая Сорокина</w:t>
            </w:r>
            <w:r w:rsidRPr="002D0B29">
              <w:t xml:space="preserve">, </w:t>
            </w:r>
            <w:r>
              <w:t>37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62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91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Шевченко</w:t>
            </w:r>
            <w:r w:rsidRPr="002D0B29">
              <w:t xml:space="preserve">, </w:t>
            </w:r>
            <w:r>
              <w:t>124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  <w:r>
              <w:t>2020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>п.Кировский, ул.Шевченко, 12</w:t>
            </w:r>
            <w:r>
              <w:t>2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>п.Кировский, ул.Шевченко, 12</w:t>
            </w:r>
            <w:r>
              <w:t>0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>п.Кировский, ул.Шевченко, 1</w:t>
            </w:r>
            <w:r>
              <w:t>18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>п.Кировский, ул.Шевченко, 1</w:t>
            </w:r>
            <w:r>
              <w:t>16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tabs>
                <w:tab w:val="left" w:pos="8041"/>
              </w:tabs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 xml:space="preserve">п.Кировский, ул.Шевченко, </w:t>
            </w:r>
            <w:r>
              <w:t>119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 xml:space="preserve">п.Кировский, ул.Шевченко, </w:t>
            </w:r>
            <w:r>
              <w:t>117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 xml:space="preserve">п.Кировский, ул.Шевченко, </w:t>
            </w:r>
            <w:r>
              <w:t>115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64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75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2021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 xml:space="preserve">п.Кировский, ул.Набережная, </w:t>
            </w:r>
            <w:r>
              <w:t>77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F04DA0">
              <w:t>п.Кировский, ул.Шевченко, 1</w:t>
            </w:r>
            <w:r>
              <w:t>13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>
              <w:t>п.Кировский, ул.</w:t>
            </w:r>
            <w:r w:rsidRPr="00F04DA0">
              <w:t xml:space="preserve"> Шевченко</w:t>
            </w:r>
            <w:r>
              <w:t>, 105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 w:rsidRPr="00F04DA0">
              <w:t xml:space="preserve"> Шевченко</w:t>
            </w:r>
            <w:r w:rsidRPr="002D0B29">
              <w:t xml:space="preserve">, </w:t>
            </w:r>
            <w:r>
              <w:t>107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Ленинская</w:t>
            </w:r>
            <w:r w:rsidRPr="002D0B29">
              <w:t xml:space="preserve">, </w:t>
            </w:r>
            <w:r>
              <w:t>36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>
              <w:t>п.Кировский, ул.Ленинская</w:t>
            </w:r>
            <w:r w:rsidRPr="002D0B29">
              <w:t xml:space="preserve">, </w:t>
            </w:r>
            <w:r>
              <w:t>38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tabs>
                <w:tab w:val="left" w:pos="8041"/>
              </w:tabs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Комсомольская</w:t>
            </w:r>
            <w:r w:rsidRPr="002D0B29">
              <w:t xml:space="preserve">, </w:t>
            </w:r>
            <w:r>
              <w:t>23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Партизанская</w:t>
            </w:r>
            <w:r w:rsidRPr="002D0B29">
              <w:t xml:space="preserve">, </w:t>
            </w:r>
            <w:r>
              <w:t>67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Партизанская</w:t>
            </w:r>
            <w:r w:rsidRPr="002D0B29">
              <w:t xml:space="preserve">, </w:t>
            </w:r>
            <w:r>
              <w:t>69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2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Колхозная</w:t>
            </w:r>
            <w:r w:rsidRPr="002D0B29">
              <w:t xml:space="preserve">, </w:t>
            </w:r>
            <w:r>
              <w:t>14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Колхозная</w:t>
            </w:r>
            <w:r w:rsidRPr="002D0B29">
              <w:t xml:space="preserve">, </w:t>
            </w:r>
            <w:r>
              <w:t>80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Гагарина</w:t>
            </w:r>
            <w:r w:rsidRPr="002D0B29">
              <w:t xml:space="preserve">, </w:t>
            </w:r>
            <w:r>
              <w:t>79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C90768">
              <w:t xml:space="preserve">п.Кировский, ул.Гагарина, </w:t>
            </w:r>
            <w:r>
              <w:t>81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After w:val="1"/>
          <w:wAfter w:w="9" w:type="dxa"/>
        </w:trPr>
        <w:tc>
          <w:tcPr>
            <w:tcW w:w="1725" w:type="dxa"/>
            <w:gridSpan w:val="2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C90768">
              <w:t xml:space="preserve">п.Кировский, ул.Гагарина, </w:t>
            </w:r>
            <w:r>
              <w:t>83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C90768">
              <w:t xml:space="preserve">п.Кировский, ул.Гагарина, </w:t>
            </w:r>
            <w:r>
              <w:t>95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Строительная</w:t>
            </w:r>
            <w:r w:rsidRPr="002D0B29">
              <w:t xml:space="preserve">, </w:t>
            </w:r>
            <w:r>
              <w:t>3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B315D2">
              <w:t xml:space="preserve">п.Кировский, ул.Строительная, </w:t>
            </w:r>
            <w:r>
              <w:t>3а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B315D2">
              <w:t xml:space="preserve">п.Кировский, ул.Строительная, </w:t>
            </w:r>
            <w:r>
              <w:t>3б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3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>Юбилейная</w:t>
            </w:r>
            <w:r w:rsidRPr="002D0B29">
              <w:t xml:space="preserve">, </w:t>
            </w:r>
            <w:r>
              <w:t>1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 xml:space="preserve"> Юбилейная</w:t>
            </w:r>
            <w:r w:rsidRPr="002D0B29">
              <w:t>,</w:t>
            </w:r>
            <w:r>
              <w:t>3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 xml:space="preserve"> Юбилейная</w:t>
            </w:r>
            <w:r w:rsidRPr="002D0B29">
              <w:t>, 5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 xml:space="preserve"> Юбилейная</w:t>
            </w:r>
            <w:r w:rsidRPr="002D0B29">
              <w:t xml:space="preserve">, </w:t>
            </w:r>
            <w:r>
              <w:t>7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Default="00A50C23" w:rsidP="006716D2">
            <w:r w:rsidRPr="002D0B29">
              <w:t>п.Кировский, ул.</w:t>
            </w:r>
            <w:r>
              <w:t xml:space="preserve"> Юбилейная</w:t>
            </w:r>
            <w:r w:rsidRPr="002D0B29">
              <w:t xml:space="preserve">, </w:t>
            </w:r>
            <w:r>
              <w:t>7а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Pr="002D0B29" w:rsidRDefault="00A50C23" w:rsidP="006716D2">
            <w:r w:rsidRPr="002D0B29">
              <w:t>п.Кировский, ул.</w:t>
            </w:r>
            <w:r>
              <w:t xml:space="preserve"> Юбилейная</w:t>
            </w:r>
            <w:r w:rsidRPr="002D0B29">
              <w:t xml:space="preserve">, </w:t>
            </w:r>
            <w:r>
              <w:t>9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Pr="002D0B29" w:rsidRDefault="00A50C23" w:rsidP="006716D2">
            <w:r>
              <w:t>с.Авдеевка, ул.Центральная, 10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widowControl w:val="0"/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E w:val="0"/>
              <w:spacing w:after="0" w:line="240" w:lineRule="auto"/>
              <w:ind w:left="644"/>
              <w:jc w:val="both"/>
            </w:pPr>
          </w:p>
        </w:tc>
        <w:tc>
          <w:tcPr>
            <w:tcW w:w="5878" w:type="dxa"/>
          </w:tcPr>
          <w:p w:rsidR="00A50C23" w:rsidRPr="002D0B29" w:rsidRDefault="00A50C23" w:rsidP="006716D2">
            <w:r>
              <w:t>с.Авдеевка, ул.Центральная, 12</w:t>
            </w:r>
          </w:p>
        </w:tc>
        <w:tc>
          <w:tcPr>
            <w:tcW w:w="2344" w:type="dxa"/>
            <w:vAlign w:val="center"/>
          </w:tcPr>
          <w:p w:rsidR="00A50C23" w:rsidRDefault="00A50C23" w:rsidP="009D49E0">
            <w:pPr>
              <w:jc w:val="center"/>
            </w:pPr>
            <w:r w:rsidRPr="00544EA8">
              <w:t>202</w:t>
            </w:r>
            <w:r w:rsidRPr="00A61EF5">
              <w:t>4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</w:tcPr>
          <w:p w:rsidR="00A50C23" w:rsidRDefault="00A50C23" w:rsidP="006716D2">
            <w:pPr>
              <w:tabs>
                <w:tab w:val="left" w:pos="8041"/>
              </w:tabs>
              <w:jc w:val="center"/>
              <w:rPr>
                <w:b/>
              </w:rPr>
            </w:pPr>
          </w:p>
        </w:tc>
        <w:tc>
          <w:tcPr>
            <w:tcW w:w="5878" w:type="dxa"/>
          </w:tcPr>
          <w:p w:rsidR="00A50C23" w:rsidRPr="002D0B29" w:rsidRDefault="00A50C23" w:rsidP="006716D2">
            <w:r>
              <w:rPr>
                <w:b/>
                <w:szCs w:val="26"/>
              </w:rPr>
              <w:t>Территории общего пользования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jc w:val="center"/>
            </w:pP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  <w:vAlign w:val="center"/>
          </w:tcPr>
          <w:p w:rsidR="00A50C23" w:rsidRDefault="00A50C23" w:rsidP="006716D2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041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5878" w:type="dxa"/>
          </w:tcPr>
          <w:p w:rsidR="00A50C23" w:rsidRDefault="00A50C23" w:rsidP="006716D2">
            <w:pPr>
              <w:tabs>
                <w:tab w:val="left" w:pos="8041"/>
              </w:tabs>
            </w:pPr>
            <w:r>
              <w:t xml:space="preserve">Сквер Победы рядом с музеем им. Малаева В.М.                   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2019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  <w:vAlign w:val="center"/>
          </w:tcPr>
          <w:p w:rsidR="00A50C23" w:rsidRDefault="00A50C23" w:rsidP="006716D2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041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5878" w:type="dxa"/>
          </w:tcPr>
          <w:p w:rsidR="00A50C23" w:rsidRDefault="00A50C23" w:rsidP="006716D2">
            <w:pPr>
              <w:tabs>
                <w:tab w:val="left" w:pos="8041"/>
              </w:tabs>
            </w:pPr>
            <w:r>
              <w:t>Территория расположенная рядом к клубом в с.Павло-Федоровка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2020</w:t>
            </w:r>
          </w:p>
        </w:tc>
      </w:tr>
      <w:tr w:rsidR="00A50C23" w:rsidRPr="00A61EF5" w:rsidTr="006716D2">
        <w:trPr>
          <w:gridBefore w:val="1"/>
          <w:gridAfter w:val="1"/>
          <w:wAfter w:w="9" w:type="dxa"/>
        </w:trPr>
        <w:tc>
          <w:tcPr>
            <w:tcW w:w="1725" w:type="dxa"/>
            <w:vAlign w:val="center"/>
          </w:tcPr>
          <w:p w:rsidR="00A50C23" w:rsidRDefault="00A50C23" w:rsidP="006716D2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8041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5878" w:type="dxa"/>
          </w:tcPr>
          <w:p w:rsidR="00A50C23" w:rsidRDefault="00A50C23" w:rsidP="006716D2">
            <w:pPr>
              <w:tabs>
                <w:tab w:val="left" w:pos="8041"/>
              </w:tabs>
              <w:rPr>
                <w:b/>
              </w:rPr>
            </w:pPr>
            <w:r>
              <w:rPr>
                <w:szCs w:val="26"/>
              </w:rPr>
              <w:t>Сквер расположенный рядом с МБОУ СОШ №2 в п.Кировский</w:t>
            </w:r>
          </w:p>
        </w:tc>
        <w:tc>
          <w:tcPr>
            <w:tcW w:w="2344" w:type="dxa"/>
            <w:vAlign w:val="center"/>
          </w:tcPr>
          <w:p w:rsidR="00A50C23" w:rsidRDefault="00A50C23" w:rsidP="006716D2">
            <w:pPr>
              <w:tabs>
                <w:tab w:val="left" w:pos="8041"/>
              </w:tabs>
              <w:jc w:val="center"/>
            </w:pPr>
            <w:r>
              <w:t>2021</w:t>
            </w:r>
          </w:p>
        </w:tc>
      </w:tr>
    </w:tbl>
    <w:p w:rsidR="00A50C23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A50C23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A50C23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A50C23" w:rsidRPr="00BF15E2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:rsidR="00A50C23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0"/>
          <w:lang w:eastAsia="zh-CN"/>
        </w:rPr>
      </w:pPr>
    </w:p>
    <w:p w:rsidR="00A50C23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zh-CN"/>
        </w:rPr>
      </w:pPr>
    </w:p>
    <w:p w:rsidR="00A50C23" w:rsidRPr="00BF15E2" w:rsidRDefault="00A50C23" w:rsidP="00BF15E2">
      <w:pPr>
        <w:widowControl w:val="0"/>
        <w:tabs>
          <w:tab w:val="left" w:pos="8041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zh-CN"/>
        </w:rPr>
      </w:pPr>
      <w:r>
        <w:rPr>
          <w:rFonts w:ascii="Times New Roman" w:hAnsi="Times New Roman"/>
          <w:sz w:val="26"/>
          <w:szCs w:val="20"/>
          <w:lang w:eastAsia="zh-CN"/>
        </w:rPr>
        <w:t xml:space="preserve">    </w:t>
      </w:r>
      <w:r w:rsidRPr="00BF15E2">
        <w:rPr>
          <w:rFonts w:ascii="Times New Roman" w:hAnsi="Times New Roman"/>
          <w:sz w:val="26"/>
          <w:szCs w:val="20"/>
          <w:lang w:eastAsia="zh-CN"/>
        </w:rPr>
        <w:t>Данный перечень подлежит корректировке после проведения общественных обсуждений.</w:t>
      </w:r>
    </w:p>
    <w:p w:rsidR="00A50C23" w:rsidRPr="00DB0D05" w:rsidRDefault="00A50C23" w:rsidP="00ED0918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- порядок разработки, обсуждения с заинтересованными лицами и утверждения дизайн-проектов благоустройства дворовых территорий, наиболее посещаемой муниципальной территории общего пользования, включенных в муни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ципальную программу на 2018-2024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 годы (Приложение № 7 к Программе)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, </w:t>
      </w:r>
      <w:r w:rsidRPr="007D7CBD">
        <w:rPr>
          <w:rFonts w:ascii="Times New Roman" w:hAnsi="Times New Roman"/>
          <w:color w:val="000000"/>
          <w:sz w:val="26"/>
          <w:szCs w:val="26"/>
          <w:lang w:eastAsia="ru-RU"/>
        </w:rPr>
        <w:t>число «2020» на число «2024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.</w:t>
      </w:r>
    </w:p>
    <w:p w:rsidR="00A50C23" w:rsidRPr="00DB0D05" w:rsidRDefault="00A50C23" w:rsidP="00ED0918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Формирование перечня дворовых территорий, подлежащих бл</w:t>
      </w:r>
      <w:r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агоустройству в период 2018-2024</w:t>
      </w: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 xml:space="preserve"> годов, осуществляется в соответствии с порядком включения дворовых территорий многоквартирных домов в Программу, утверждаемым администрацией поселения.</w:t>
      </w:r>
    </w:p>
    <w:p w:rsidR="00A50C23" w:rsidRPr="00DB0D05" w:rsidRDefault="00A50C23" w:rsidP="00ED0918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Выполнение работ, предусмотренных приложениями №№ 3, 4 к Программе должно осуществляться с учетом необходимости обеспечения физической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50C23" w:rsidRPr="00DB0D05" w:rsidRDefault="00A50C23" w:rsidP="00ED0918">
      <w:pPr>
        <w:widowControl w:val="0"/>
        <w:spacing w:after="0"/>
        <w:ind w:firstLine="709"/>
        <w:jc w:val="both"/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</w:pPr>
      <w:r w:rsidRPr="00DB0D05">
        <w:rPr>
          <w:rFonts w:ascii="Times New Roman" w:hAnsi="Times New Roman"/>
          <w:color w:val="00000A"/>
          <w:kern w:val="1"/>
          <w:sz w:val="26"/>
          <w:szCs w:val="26"/>
          <w:lang w:eastAsia="ru-RU"/>
        </w:rPr>
        <w:t>Объемы денежных средств, предусмотренных на благоустройство внутриквартальных территорий многоквартирных жилых домов, подлежат уточнению после прохождения ценовой экспертизы.</w:t>
      </w:r>
    </w:p>
    <w:p w:rsidR="00A50C23" w:rsidRDefault="00A50C23" w:rsidP="00ED0918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6696">
        <w:rPr>
          <w:rFonts w:ascii="Times New Roman" w:hAnsi="Times New Roman"/>
          <w:color w:val="000000"/>
          <w:sz w:val="24"/>
          <w:szCs w:val="24"/>
          <w:lang w:eastAsia="ru-RU"/>
        </w:rPr>
        <w:t>1.7.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07FE">
        <w:rPr>
          <w:rFonts w:ascii="Times New Roman" w:hAnsi="Times New Roman"/>
          <w:color w:val="000000"/>
          <w:sz w:val="26"/>
          <w:szCs w:val="26"/>
          <w:lang w:eastAsia="ru-RU"/>
        </w:rPr>
        <w:t>В раздел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807FE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9C5B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473E0C">
        <w:rPr>
          <w:rFonts w:ascii="Times New Roman" w:hAnsi="Times New Roman"/>
          <w:sz w:val="26"/>
          <w:szCs w:val="26"/>
        </w:rPr>
        <w:t>Сроки и этапы реализации Программы</w:t>
      </w:r>
      <w:r w:rsidRPr="009C5BB3">
        <w:rPr>
          <w:rFonts w:ascii="Times New Roman" w:hAnsi="Times New Roman"/>
          <w:color w:val="000000"/>
          <w:sz w:val="26"/>
          <w:szCs w:val="26"/>
          <w:lang w:eastAsia="ru-RU"/>
        </w:rPr>
        <w:t>» изложить в новой редакции:</w:t>
      </w:r>
    </w:p>
    <w:p w:rsidR="00A50C23" w:rsidRPr="00473E0C" w:rsidRDefault="00A50C23" w:rsidP="00ED0918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473E0C">
        <w:rPr>
          <w:rFonts w:ascii="Times New Roman" w:hAnsi="Times New Roman"/>
          <w:sz w:val="26"/>
          <w:szCs w:val="26"/>
          <w:lang w:eastAsia="zh-CN"/>
        </w:rPr>
        <w:t>Реализация Программы осуществляется в течение 201</w:t>
      </w:r>
      <w:r>
        <w:rPr>
          <w:rFonts w:ascii="Times New Roman" w:hAnsi="Times New Roman"/>
          <w:sz w:val="26"/>
          <w:szCs w:val="26"/>
          <w:lang w:eastAsia="zh-CN"/>
        </w:rPr>
        <w:t>8-2024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годов в </w:t>
      </w:r>
      <w:r>
        <w:rPr>
          <w:rFonts w:ascii="Times New Roman" w:hAnsi="Times New Roman"/>
          <w:sz w:val="26"/>
          <w:szCs w:val="26"/>
          <w:lang w:eastAsia="zh-CN"/>
        </w:rPr>
        <w:t>7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этапов</w:t>
      </w:r>
      <w:r>
        <w:rPr>
          <w:rFonts w:ascii="Times New Roman" w:hAnsi="Times New Roman"/>
          <w:sz w:val="26"/>
          <w:szCs w:val="26"/>
          <w:lang w:eastAsia="zh-CN"/>
        </w:rPr>
        <w:t>:</w:t>
      </w:r>
      <w:r w:rsidRPr="00473E0C">
        <w:rPr>
          <w:rFonts w:ascii="Times New Roman" w:hAnsi="Times New Roman"/>
          <w:sz w:val="26"/>
          <w:szCs w:val="26"/>
          <w:lang w:val="en-US" w:eastAsia="zh-CN"/>
        </w:rPr>
        <w:t>I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 – 2018 г., </w:t>
      </w:r>
      <w:r w:rsidRPr="00473E0C">
        <w:rPr>
          <w:rFonts w:ascii="Times New Roman" w:hAnsi="Times New Roman"/>
          <w:sz w:val="26"/>
          <w:szCs w:val="26"/>
          <w:lang w:val="en-US" w:eastAsia="zh-CN"/>
        </w:rPr>
        <w:t>II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 – 2019 г., </w:t>
      </w:r>
      <w:r w:rsidRPr="00473E0C">
        <w:rPr>
          <w:rFonts w:ascii="Times New Roman" w:hAnsi="Times New Roman"/>
          <w:sz w:val="26"/>
          <w:szCs w:val="26"/>
          <w:lang w:val="en-US" w:eastAsia="zh-CN"/>
        </w:rPr>
        <w:t>III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 – 2020 г., </w:t>
      </w:r>
      <w:r w:rsidRPr="00473E0C">
        <w:rPr>
          <w:rFonts w:ascii="Times New Roman" w:hAnsi="Times New Roman"/>
          <w:sz w:val="26"/>
          <w:szCs w:val="26"/>
          <w:lang w:val="en-US" w:eastAsia="zh-CN"/>
        </w:rPr>
        <w:t>IV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 – 2021 г., </w:t>
      </w:r>
      <w:r w:rsidRPr="00473E0C">
        <w:rPr>
          <w:rFonts w:ascii="Times New Roman" w:hAnsi="Times New Roman"/>
          <w:sz w:val="26"/>
          <w:szCs w:val="26"/>
          <w:lang w:val="en-US" w:eastAsia="zh-CN"/>
        </w:rPr>
        <w:t>V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 – 2022 г.</w:t>
      </w:r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r>
        <w:rPr>
          <w:rFonts w:ascii="Times New Roman" w:hAnsi="Times New Roman"/>
          <w:sz w:val="26"/>
          <w:szCs w:val="26"/>
          <w:lang w:val="en-US" w:eastAsia="zh-CN"/>
        </w:rPr>
        <w:t>VI</w:t>
      </w:r>
      <w:r>
        <w:rPr>
          <w:rFonts w:ascii="Times New Roman" w:hAnsi="Times New Roman"/>
          <w:sz w:val="26"/>
          <w:szCs w:val="26"/>
          <w:lang w:eastAsia="zh-CN"/>
        </w:rPr>
        <w:t xml:space="preserve">этап – 2023 г., </w:t>
      </w:r>
      <w:r>
        <w:rPr>
          <w:rFonts w:ascii="Times New Roman" w:hAnsi="Times New Roman"/>
          <w:sz w:val="26"/>
          <w:szCs w:val="26"/>
          <w:lang w:val="en-US" w:eastAsia="zh-CN"/>
        </w:rPr>
        <w:t>VII</w:t>
      </w:r>
      <w:r>
        <w:rPr>
          <w:rFonts w:ascii="Times New Roman" w:hAnsi="Times New Roman"/>
          <w:sz w:val="26"/>
          <w:szCs w:val="26"/>
          <w:lang w:eastAsia="zh-CN"/>
        </w:rPr>
        <w:t>этап -2024 г.</w:t>
      </w:r>
    </w:p>
    <w:p w:rsidR="00A50C23" w:rsidRPr="00473E0C" w:rsidRDefault="00A50C23" w:rsidP="00ED091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473E0C">
        <w:rPr>
          <w:rFonts w:ascii="Times New Roman" w:hAnsi="Times New Roman"/>
          <w:sz w:val="26"/>
          <w:szCs w:val="26"/>
          <w:lang w:val="en-US" w:eastAsia="zh-CN"/>
        </w:rPr>
        <w:t>I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этап: </w:t>
      </w:r>
      <w:r>
        <w:rPr>
          <w:rFonts w:ascii="Times New Roman" w:hAnsi="Times New Roman"/>
          <w:sz w:val="26"/>
          <w:szCs w:val="26"/>
          <w:lang w:eastAsia="zh-CN"/>
        </w:rPr>
        <w:t>Финансовые средства не предоставлялись;</w:t>
      </w:r>
    </w:p>
    <w:p w:rsidR="00A50C23" w:rsidRPr="00473E0C" w:rsidRDefault="00A50C23" w:rsidP="00ED091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473E0C">
        <w:rPr>
          <w:rFonts w:ascii="Times New Roman" w:hAnsi="Times New Roman"/>
          <w:sz w:val="26"/>
          <w:szCs w:val="26"/>
          <w:lang w:val="en-US" w:eastAsia="zh-CN"/>
        </w:rPr>
        <w:t>II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этап: выполн</w:t>
      </w:r>
      <w:r>
        <w:rPr>
          <w:rFonts w:ascii="Times New Roman" w:hAnsi="Times New Roman"/>
          <w:sz w:val="26"/>
          <w:szCs w:val="26"/>
          <w:lang w:eastAsia="zh-CN"/>
        </w:rPr>
        <w:t xml:space="preserve">ение работ по благоустройству  9 </w:t>
      </w:r>
      <w:r w:rsidRPr="00473E0C">
        <w:rPr>
          <w:rFonts w:ascii="Times New Roman" w:hAnsi="Times New Roman"/>
          <w:sz w:val="26"/>
          <w:szCs w:val="26"/>
          <w:lang w:eastAsia="zh-CN"/>
        </w:rPr>
        <w:t>внутридворовых террито</w:t>
      </w:r>
      <w:r>
        <w:rPr>
          <w:rFonts w:ascii="Times New Roman" w:hAnsi="Times New Roman"/>
          <w:sz w:val="26"/>
          <w:szCs w:val="26"/>
          <w:lang w:eastAsia="zh-CN"/>
        </w:rPr>
        <w:t>рий многоквартирных жилых домов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, </w:t>
      </w:r>
      <w:r>
        <w:rPr>
          <w:rFonts w:ascii="Times New Roman" w:hAnsi="Times New Roman"/>
          <w:sz w:val="26"/>
          <w:szCs w:val="26"/>
          <w:lang w:eastAsia="zh-CN"/>
        </w:rPr>
        <w:t xml:space="preserve"> установка в</w:t>
      </w:r>
      <w:r w:rsidRPr="005E228C">
        <w:rPr>
          <w:rFonts w:ascii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  <w:lang w:eastAsia="zh-CN"/>
        </w:rPr>
        <w:t>п.Кировский детских спортивных площадок. Благоустройство сквера Победы рядом с музеем им. Малаева В.М.</w:t>
      </w:r>
    </w:p>
    <w:p w:rsidR="00A50C23" w:rsidRPr="00473E0C" w:rsidRDefault="00A50C23" w:rsidP="00ED091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473E0C">
        <w:rPr>
          <w:rFonts w:ascii="Times New Roman" w:hAnsi="Times New Roman"/>
          <w:sz w:val="26"/>
          <w:szCs w:val="26"/>
          <w:lang w:val="en-US" w:eastAsia="zh-CN"/>
        </w:rPr>
        <w:t>III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этап: выполн</w:t>
      </w:r>
      <w:r>
        <w:rPr>
          <w:rFonts w:ascii="Times New Roman" w:hAnsi="Times New Roman"/>
          <w:sz w:val="26"/>
          <w:szCs w:val="26"/>
          <w:lang w:eastAsia="zh-CN"/>
        </w:rPr>
        <w:t xml:space="preserve">ение работ по благоустройству 9 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внутридворовых территорий многоквартирных жилых домов, </w:t>
      </w:r>
      <w:r w:rsidRPr="001B7BF1">
        <w:rPr>
          <w:rFonts w:ascii="Times New Roman" w:hAnsi="Times New Roman"/>
          <w:sz w:val="26"/>
          <w:szCs w:val="26"/>
          <w:lang w:eastAsia="zh-CN"/>
        </w:rPr>
        <w:t xml:space="preserve">Благоустройство </w:t>
      </w:r>
      <w:r>
        <w:rPr>
          <w:rFonts w:ascii="Times New Roman" w:hAnsi="Times New Roman"/>
          <w:sz w:val="26"/>
          <w:szCs w:val="26"/>
          <w:lang w:eastAsia="zh-CN"/>
        </w:rPr>
        <w:t>территории рядом с клубом в с.Павло-Федоровка</w:t>
      </w:r>
    </w:p>
    <w:p w:rsidR="00A50C23" w:rsidRPr="00473E0C" w:rsidRDefault="00A50C23" w:rsidP="00ED091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473E0C">
        <w:rPr>
          <w:rFonts w:ascii="Times New Roman" w:hAnsi="Times New Roman"/>
          <w:sz w:val="26"/>
          <w:szCs w:val="26"/>
          <w:lang w:val="en-US" w:eastAsia="zh-CN"/>
        </w:rPr>
        <w:t>IV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этап: выполн</w:t>
      </w:r>
      <w:r>
        <w:rPr>
          <w:rFonts w:ascii="Times New Roman" w:hAnsi="Times New Roman"/>
          <w:sz w:val="26"/>
          <w:szCs w:val="26"/>
          <w:lang w:eastAsia="zh-CN"/>
        </w:rPr>
        <w:t xml:space="preserve">ение работ по благоустройству 9 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внутридворовых территорий многоквартирных жилых домов, </w:t>
      </w:r>
      <w:r w:rsidRPr="005E228C">
        <w:rPr>
          <w:rFonts w:ascii="Times New Roman" w:hAnsi="Times New Roman"/>
          <w:sz w:val="26"/>
          <w:szCs w:val="26"/>
          <w:lang w:eastAsia="zh-CN"/>
        </w:rPr>
        <w:t>Сквер рядом с МБОУ СОШ №2 в п.Кировский</w:t>
      </w:r>
      <w:r w:rsidRPr="00473E0C">
        <w:rPr>
          <w:rFonts w:ascii="Times New Roman" w:hAnsi="Times New Roman"/>
          <w:sz w:val="26"/>
          <w:szCs w:val="26"/>
          <w:lang w:eastAsia="zh-CN"/>
        </w:rPr>
        <w:t>;</w:t>
      </w:r>
    </w:p>
    <w:p w:rsidR="00A50C23" w:rsidRPr="00473E0C" w:rsidRDefault="00A50C23" w:rsidP="00ED091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473E0C">
        <w:rPr>
          <w:rFonts w:ascii="Times New Roman" w:hAnsi="Times New Roman"/>
          <w:sz w:val="26"/>
          <w:szCs w:val="26"/>
          <w:lang w:val="en-US" w:eastAsia="zh-CN"/>
        </w:rPr>
        <w:t>V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 этап: выполнение работ по благоустройству </w:t>
      </w:r>
      <w:r>
        <w:rPr>
          <w:rFonts w:ascii="Times New Roman" w:hAnsi="Times New Roman"/>
          <w:sz w:val="26"/>
          <w:szCs w:val="26"/>
          <w:lang w:eastAsia="zh-CN"/>
        </w:rPr>
        <w:t xml:space="preserve">9 </w:t>
      </w:r>
      <w:r w:rsidRPr="00473E0C">
        <w:rPr>
          <w:rFonts w:ascii="Times New Roman" w:hAnsi="Times New Roman"/>
          <w:sz w:val="26"/>
          <w:szCs w:val="26"/>
          <w:lang w:eastAsia="zh-CN"/>
        </w:rPr>
        <w:t>внутридворовых территорий многоквартирных жилых домов.</w:t>
      </w:r>
    </w:p>
    <w:p w:rsidR="00A50C23" w:rsidRDefault="00A50C23" w:rsidP="00473E0C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en-US" w:eastAsia="zh-CN"/>
        </w:rPr>
        <w:t>VI</w:t>
      </w:r>
      <w:r>
        <w:rPr>
          <w:rFonts w:ascii="Times New Roman" w:hAnsi="Times New Roman"/>
          <w:sz w:val="26"/>
          <w:szCs w:val="26"/>
          <w:lang w:eastAsia="zh-CN"/>
        </w:rPr>
        <w:t xml:space="preserve">этап: 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выполнение работ по благоустройству </w:t>
      </w:r>
      <w:r>
        <w:rPr>
          <w:rFonts w:ascii="Times New Roman" w:hAnsi="Times New Roman"/>
          <w:sz w:val="26"/>
          <w:szCs w:val="26"/>
          <w:lang w:eastAsia="zh-CN"/>
        </w:rPr>
        <w:t xml:space="preserve"> 9 </w:t>
      </w:r>
      <w:r w:rsidRPr="00473E0C">
        <w:rPr>
          <w:rFonts w:ascii="Times New Roman" w:hAnsi="Times New Roman"/>
          <w:sz w:val="26"/>
          <w:szCs w:val="26"/>
          <w:lang w:eastAsia="zh-CN"/>
        </w:rPr>
        <w:t>внутридворовых территорий многоквартирных жилых домов</w:t>
      </w:r>
      <w:r>
        <w:rPr>
          <w:rFonts w:ascii="Times New Roman" w:hAnsi="Times New Roman"/>
          <w:sz w:val="26"/>
          <w:szCs w:val="26"/>
          <w:lang w:eastAsia="zh-CN"/>
        </w:rPr>
        <w:t>.</w:t>
      </w:r>
    </w:p>
    <w:p w:rsidR="00A50C23" w:rsidRPr="007740C5" w:rsidRDefault="00A50C23" w:rsidP="001B7B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val="en-US" w:eastAsia="zh-CN"/>
        </w:rPr>
        <w:t>VII</w:t>
      </w:r>
      <w:r>
        <w:rPr>
          <w:rFonts w:ascii="Times New Roman" w:hAnsi="Times New Roman"/>
          <w:sz w:val="26"/>
          <w:szCs w:val="26"/>
          <w:lang w:eastAsia="zh-CN"/>
        </w:rPr>
        <w:t xml:space="preserve">этап: </w:t>
      </w:r>
      <w:r w:rsidRPr="00473E0C">
        <w:rPr>
          <w:rFonts w:ascii="Times New Roman" w:hAnsi="Times New Roman"/>
          <w:sz w:val="26"/>
          <w:szCs w:val="26"/>
          <w:lang w:eastAsia="zh-CN"/>
        </w:rPr>
        <w:t xml:space="preserve">выполнение работ по благоустройству </w:t>
      </w:r>
      <w:r>
        <w:rPr>
          <w:rFonts w:ascii="Times New Roman" w:hAnsi="Times New Roman"/>
          <w:sz w:val="26"/>
          <w:szCs w:val="26"/>
          <w:lang w:eastAsia="zh-CN"/>
        </w:rPr>
        <w:t xml:space="preserve">8 </w:t>
      </w:r>
      <w:r w:rsidRPr="00473E0C">
        <w:rPr>
          <w:rFonts w:ascii="Times New Roman" w:hAnsi="Times New Roman"/>
          <w:sz w:val="26"/>
          <w:szCs w:val="26"/>
          <w:lang w:eastAsia="zh-CN"/>
        </w:rPr>
        <w:t>внутридворовых территорий многоквартирных жилых домов</w:t>
      </w:r>
      <w:r>
        <w:rPr>
          <w:rFonts w:ascii="Times New Roman" w:hAnsi="Times New Roman"/>
          <w:sz w:val="26"/>
          <w:szCs w:val="26"/>
          <w:lang w:eastAsia="zh-CN"/>
        </w:rPr>
        <w:t>.</w:t>
      </w:r>
    </w:p>
    <w:p w:rsidR="00A50C23" w:rsidRPr="00816CC3" w:rsidRDefault="00A50C23" w:rsidP="00816CC3">
      <w:pPr>
        <w:pStyle w:val="1"/>
        <w:ind w:left="0" w:firstLine="0"/>
        <w:rPr>
          <w:b/>
          <w:szCs w:val="26"/>
        </w:rPr>
      </w:pPr>
      <w:r>
        <w:rPr>
          <w:b/>
          <w:color w:val="000000"/>
          <w:sz w:val="24"/>
          <w:szCs w:val="24"/>
        </w:rPr>
        <w:t>1.8</w:t>
      </w:r>
      <w:r w:rsidRPr="00481E8F">
        <w:rPr>
          <w:b/>
          <w:color w:val="000000"/>
          <w:sz w:val="24"/>
          <w:szCs w:val="24"/>
        </w:rPr>
        <w:t>.</w:t>
      </w:r>
      <w:r>
        <w:rPr>
          <w:color w:val="000000"/>
          <w:szCs w:val="26"/>
        </w:rPr>
        <w:t xml:space="preserve"> Р</w:t>
      </w:r>
      <w:r w:rsidRPr="00481E8F">
        <w:rPr>
          <w:color w:val="000000"/>
          <w:szCs w:val="26"/>
        </w:rPr>
        <w:t>аздел</w:t>
      </w:r>
      <w:r>
        <w:rPr>
          <w:color w:val="FF0000"/>
          <w:szCs w:val="26"/>
        </w:rPr>
        <w:t xml:space="preserve"> </w:t>
      </w:r>
      <w:r>
        <w:rPr>
          <w:color w:val="000000"/>
          <w:szCs w:val="26"/>
        </w:rPr>
        <w:t>6</w:t>
      </w:r>
      <w:r w:rsidRPr="009C5BB3">
        <w:rPr>
          <w:color w:val="000000"/>
          <w:szCs w:val="26"/>
        </w:rPr>
        <w:t xml:space="preserve"> «</w:t>
      </w:r>
      <w:r w:rsidRPr="00816CC3">
        <w:rPr>
          <w:szCs w:val="26"/>
        </w:rPr>
        <w:t>Механизм реализации Программы и контроль за ходом ее исполнения</w:t>
      </w:r>
      <w:r w:rsidRPr="009C5BB3">
        <w:rPr>
          <w:color w:val="000000"/>
          <w:szCs w:val="26"/>
        </w:rPr>
        <w:t xml:space="preserve">» </w:t>
      </w:r>
      <w:r>
        <w:rPr>
          <w:color w:val="000000"/>
          <w:szCs w:val="26"/>
        </w:rPr>
        <w:t>оставить в старой редакции.</w:t>
      </w:r>
    </w:p>
    <w:p w:rsidR="00A50C23" w:rsidRPr="00BF3858" w:rsidRDefault="00A50C23" w:rsidP="005C16CB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1.9</w:t>
      </w:r>
      <w:r w:rsidRPr="00481E8F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481E8F">
        <w:rPr>
          <w:rFonts w:ascii="Times New Roman" w:hAnsi="Times New Roman"/>
          <w:sz w:val="26"/>
          <w:szCs w:val="26"/>
          <w:lang w:eastAsia="ru-RU"/>
        </w:rPr>
        <w:t>аздел</w:t>
      </w:r>
      <w:r w:rsidRPr="005C16C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7 «</w:t>
      </w:r>
      <w:r w:rsidRPr="005C16CB">
        <w:rPr>
          <w:rFonts w:ascii="Times New Roman" w:hAnsi="Times New Roman"/>
          <w:color w:val="000000"/>
          <w:sz w:val="26"/>
          <w:szCs w:val="26"/>
        </w:rPr>
        <w:t>Ресурсное обеспечение Программы</w:t>
      </w:r>
      <w:r w:rsidRPr="005C16C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5C16CB">
        <w:rPr>
          <w:rFonts w:ascii="Times New Roman" w:hAnsi="Times New Roman"/>
          <w:color w:val="000000"/>
          <w:sz w:val="26"/>
          <w:szCs w:val="26"/>
        </w:rPr>
        <w:t>изложить в новой редакции</w:t>
      </w:r>
      <w:r>
        <w:rPr>
          <w:color w:val="000000"/>
          <w:szCs w:val="26"/>
        </w:rPr>
        <w:t>:</w:t>
      </w:r>
    </w:p>
    <w:p w:rsidR="00A50C23" w:rsidRPr="001D3EF9" w:rsidRDefault="00A50C23" w:rsidP="001D3EF9">
      <w:pPr>
        <w:shd w:val="clear" w:color="auto" w:fill="FFFFFF"/>
        <w:spacing w:after="105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00CA">
        <w:rPr>
          <w:rFonts w:ascii="Times New Roman" w:hAnsi="Times New Roman"/>
          <w:sz w:val="26"/>
          <w:szCs w:val="26"/>
        </w:rPr>
        <w:t>Объем финансирования по годам и источники финансирования представлены в Приложении № 2 к Программе</w:t>
      </w:r>
    </w:p>
    <w:p w:rsidR="00A50C23" w:rsidRPr="00366A64" w:rsidRDefault="00A50C23" w:rsidP="00BF3858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6A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Опубликовать (обнародовать) настоящее постановление путем размещения 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50C23" w:rsidRPr="00AC6696" w:rsidRDefault="00A50C23" w:rsidP="00BF3858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366A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Настоящее постановление вступает </w:t>
      </w:r>
      <w:r w:rsidRPr="00CE41F5">
        <w:rPr>
          <w:rFonts w:ascii="Times New Roman" w:hAnsi="Times New Roman"/>
          <w:sz w:val="26"/>
          <w:szCs w:val="26"/>
          <w:lang w:eastAsia="ru-RU"/>
        </w:rPr>
        <w:t>в силу со дня его опубликования (обнародования).</w:t>
      </w:r>
    </w:p>
    <w:p w:rsidR="00A50C23" w:rsidRPr="00366A64" w:rsidRDefault="00A50C23" w:rsidP="00BF3858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6A64">
        <w:rPr>
          <w:rFonts w:ascii="Times New Roman" w:hAnsi="Times New Roman"/>
          <w:color w:val="000000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Pr="00BF3858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366A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6A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городского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</w:t>
      </w:r>
    </w:p>
    <w:p w:rsidR="00A50C23" w:rsidRDefault="00A50C23" w:rsidP="00366A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глава администрации</w:t>
      </w:r>
    </w:p>
    <w:p w:rsidR="00A50C23" w:rsidRDefault="00A50C23" w:rsidP="00366A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Кировского городского поселения                                              Лозовских С.А.</w:t>
      </w:r>
    </w:p>
    <w:p w:rsidR="00A50C23" w:rsidRDefault="00A50C23">
      <w:pPr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br w:type="page"/>
      </w:r>
    </w:p>
    <w:p w:rsidR="00A50C23" w:rsidRPr="00BF3858" w:rsidRDefault="00A50C23" w:rsidP="00ED0918">
      <w:pPr>
        <w:shd w:val="clear" w:color="auto" w:fill="FFFFFF"/>
        <w:spacing w:after="105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Pr="0031690E" w:rsidRDefault="00A50C23" w:rsidP="0031690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1690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Паспорт Подпрограммы №1 «Формирование современной городской среды на территории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Кировского</w:t>
      </w:r>
      <w:r w:rsidRPr="0031690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городского поселения» на 2018-2024 годы</w:t>
      </w:r>
    </w:p>
    <w:p w:rsidR="00A50C23" w:rsidRPr="0031690E" w:rsidRDefault="00A50C23" w:rsidP="0031690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6" w:tooltip="&quot;Показать страницу для печати для этой страницы.&quot; " w:history="1">
        <w:r w:rsidRPr="00A61EF5">
          <w:rPr>
            <w:rFonts w:ascii="Arial" w:hAnsi="Arial" w:cs="Arial"/>
            <w:noProof/>
            <w:color w:val="220022"/>
            <w:sz w:val="18"/>
            <w:szCs w:val="18"/>
            <w:lang w:eastAsia="ru-RU"/>
          </w:rPr>
          <w:pict>
            <v:shape id="Рисунок 3" o:spid="_x0000_i1026" type="#_x0000_t75" alt="Версия для печати" href="http://shkotovskoe.ru/print/book/export/html/1915" title="&quot;Показать страницу для печати для этой страницы.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A50C23" w:rsidRDefault="00A50C23" w:rsidP="001D3EF9">
      <w:pPr>
        <w:shd w:val="clear" w:color="auto" w:fill="FFFFFF"/>
        <w:spacing w:after="105" w:line="240" w:lineRule="auto"/>
        <w:ind w:left="5387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>Приложение №1</w:t>
      </w:r>
    </w:p>
    <w:p w:rsidR="00A50C23" w:rsidRDefault="00A50C23" w:rsidP="001D3EF9">
      <w:pPr>
        <w:shd w:val="clear" w:color="auto" w:fill="FFFFFF"/>
        <w:spacing w:after="105" w:line="240" w:lineRule="auto"/>
        <w:ind w:left="5387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к постановлению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 xml:space="preserve">Администрации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городского поселения</w:t>
      </w:r>
    </w:p>
    <w:p w:rsidR="00A50C23" w:rsidRPr="00366A64" w:rsidRDefault="00A50C23" w:rsidP="001D3EF9">
      <w:pPr>
        <w:shd w:val="clear" w:color="auto" w:fill="FFFFFF"/>
        <w:spacing w:after="105" w:line="240" w:lineRule="auto"/>
        <w:ind w:left="5387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«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>Приложение №8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«Формирование современной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городской среды на территории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городского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поселения на 2018- 2024 годы.»,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утвержденной постановлением администрации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городского поселения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 xml:space="preserve">от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25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>.01.2019 г. №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20»</w:t>
      </w:r>
    </w:p>
    <w:p w:rsidR="00A50C23" w:rsidRPr="0031690E" w:rsidRDefault="00A50C23" w:rsidP="0031690E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31690E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Паспорт Подпрограммы №1 «Формирование современной городской среды на территории 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Кировского</w:t>
      </w:r>
      <w:r w:rsidRPr="0031690E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городского поселения» на 2018-2024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966"/>
        <w:gridCol w:w="1998"/>
        <w:gridCol w:w="1995"/>
        <w:gridCol w:w="1217"/>
        <w:gridCol w:w="1142"/>
        <w:gridCol w:w="1142"/>
      </w:tblGrid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17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17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комфортности жизнедеятельности граждан посредством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17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состояния придомовых территорий поселения; повышение уровня благоустройства общественных территорий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населения;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31.12.2024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проектов благоустройства дворовых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2018-2024 годы; 1 этап-1 календарный год.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общий объем финансового обеспечения мероприятий Программы. Источники финансирования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 * – Данная сумма будет уточнена по итогам распределения субсидии.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294606,4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3 37980,3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0C23" w:rsidRPr="00D261FE" w:rsidRDefault="00A50C23" w:rsidP="00316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D261F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12055,8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(участие граждан, организаций)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 реализации подпрограммы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территорий, ед;</w:t>
            </w:r>
          </w:p>
          <w:p w:rsidR="00A50C23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благоустроенных муниципальных общественных территорий, ед;</w:t>
            </w:r>
          </w:p>
          <w:p w:rsidR="00A50C23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реализованных проектов благоустройства дворовых территорий, ед; </w:t>
            </w:r>
          </w:p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комплексных проектов благоустройства общественных территорий, ед.</w:t>
            </w:r>
          </w:p>
        </w:tc>
      </w:tr>
    </w:tbl>
    <w:p w:rsidR="00A50C23" w:rsidRDefault="00A50C23" w:rsidP="0031690E">
      <w:pPr>
        <w:shd w:val="clear" w:color="auto" w:fill="FFFFFF"/>
        <w:spacing w:after="105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31690E">
        <w:rPr>
          <w:rFonts w:ascii="Arial" w:hAnsi="Arial" w:cs="Arial"/>
          <w:color w:val="000000"/>
          <w:sz w:val="18"/>
          <w:szCs w:val="18"/>
          <w:lang w:eastAsia="ru-RU"/>
        </w:rPr>
        <w:t> </w:t>
      </w:r>
    </w:p>
    <w:p w:rsidR="00A50C23" w:rsidRDefault="00A50C23">
      <w:pPr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br w:type="page"/>
      </w:r>
    </w:p>
    <w:p w:rsidR="00A50C23" w:rsidRPr="0031690E" w:rsidRDefault="00A50C23" w:rsidP="0031690E">
      <w:pPr>
        <w:shd w:val="clear" w:color="auto" w:fill="FFFFFF"/>
        <w:spacing w:after="105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Pr="0031690E" w:rsidRDefault="00A50C23" w:rsidP="0031690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1690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Подпрограмма №2 «Благоустройство территорий, детских и спортивных площадок на территории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Кировского</w:t>
      </w:r>
      <w:r w:rsidRPr="0031690E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городского поселения» на 2019-2024 годы</w:t>
      </w:r>
    </w:p>
    <w:p w:rsidR="00A50C23" w:rsidRPr="0031690E" w:rsidRDefault="00A50C23" w:rsidP="0031690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hyperlink r:id="rId8" w:tooltip="&quot;Показать страницу для печати для этой страницы.&quot; " w:history="1">
        <w:r w:rsidRPr="00A61EF5">
          <w:rPr>
            <w:rFonts w:ascii="Arial" w:hAnsi="Arial" w:cs="Arial"/>
            <w:noProof/>
            <w:color w:val="220022"/>
            <w:sz w:val="18"/>
            <w:szCs w:val="18"/>
            <w:lang w:eastAsia="ru-RU"/>
          </w:rPr>
          <w:pict>
            <v:shape id="Рисунок 4" o:spid="_x0000_i1027" type="#_x0000_t75" alt="Версия для печати" href="http://shkotovskoe.ru/print/book/export/html/1915" title="&quot;Показать страницу для печати для этой страницы.&quot;" style="width:12pt;height:12pt;visibility:visible" o:button="t">
              <v:fill o:detectmouseclick="t"/>
              <v:imagedata r:id="rId7" o:title=""/>
            </v:shape>
          </w:pict>
        </w:r>
      </w:hyperlink>
    </w:p>
    <w:p w:rsidR="00A50C23" w:rsidRDefault="00A50C23" w:rsidP="001D3EF9">
      <w:pPr>
        <w:shd w:val="clear" w:color="auto" w:fill="FFFFFF"/>
        <w:spacing w:after="105" w:line="240" w:lineRule="auto"/>
        <w:ind w:left="5103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Приложение №2</w:t>
      </w:r>
    </w:p>
    <w:p w:rsidR="00A50C23" w:rsidRDefault="00A50C23" w:rsidP="001D3EF9">
      <w:pPr>
        <w:shd w:val="clear" w:color="auto" w:fill="FFFFFF"/>
        <w:spacing w:after="105" w:line="240" w:lineRule="auto"/>
        <w:ind w:left="5103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к постановлению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 xml:space="preserve">Администрации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го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родского поселения</w:t>
      </w:r>
    </w:p>
    <w:p w:rsidR="00A50C23" w:rsidRPr="00366A64" w:rsidRDefault="00A50C23" w:rsidP="001D3EF9">
      <w:pPr>
        <w:shd w:val="clear" w:color="auto" w:fill="FFFFFF"/>
        <w:spacing w:after="105" w:line="240" w:lineRule="auto"/>
        <w:ind w:left="5103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br/>
        <w:t>«Приложение №9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к муниципальной программе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«Формирование современной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городской среды на территории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городско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го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br/>
        <w:t>поселения на 2018- 2024 годы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>»,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>утвержденной постановлением администрации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Кировского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городского поселения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br/>
        <w:t xml:space="preserve">от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25</w:t>
      </w:r>
      <w:r w:rsidRPr="00366A64">
        <w:rPr>
          <w:rFonts w:ascii="Times New Roman" w:hAnsi="Times New Roman"/>
          <w:color w:val="000000"/>
          <w:sz w:val="18"/>
          <w:szCs w:val="18"/>
          <w:lang w:eastAsia="ru-RU"/>
        </w:rPr>
        <w:t>.01.2019 г. №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20»</w:t>
      </w:r>
    </w:p>
    <w:p w:rsidR="00A50C23" w:rsidRPr="0031690E" w:rsidRDefault="00A50C23" w:rsidP="0031690E">
      <w:pPr>
        <w:shd w:val="clear" w:color="auto" w:fill="FFFFFF"/>
        <w:spacing w:after="105" w:line="240" w:lineRule="auto"/>
        <w:ind w:left="7343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Pr="0031690E" w:rsidRDefault="00A50C23" w:rsidP="0031690E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31690E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Паспорт</w:t>
      </w:r>
    </w:p>
    <w:p w:rsidR="00A50C23" w:rsidRPr="0031690E" w:rsidRDefault="00A50C23" w:rsidP="0031690E">
      <w:pPr>
        <w:shd w:val="clear" w:color="auto" w:fill="FFFFFF"/>
        <w:spacing w:after="105" w:line="240" w:lineRule="auto"/>
        <w:ind w:firstLine="300"/>
        <w:jc w:val="center"/>
        <w:outlineLvl w:val="2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  <w:r w:rsidRPr="0031690E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Подпрограмма №2 «Благоустройство территорий, детских и спортивных площадок на территории 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Кировского</w:t>
      </w:r>
      <w:r w:rsidRPr="0031690E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городского поселения» на 2019-2024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023"/>
        <w:gridCol w:w="2110"/>
        <w:gridCol w:w="1809"/>
        <w:gridCol w:w="1226"/>
        <w:gridCol w:w="1146"/>
        <w:gridCol w:w="1146"/>
      </w:tblGrid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17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Кировского</w:t>
            </w: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(обустройство) детских и спортивных площадок; -повышение уровня благоустройства дворовых, общественных территорий с учетом обеспечения физической, пространственной и информационной доступности зданий, сооружений для инвалидов и других маломобильных групп населения.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территорий </w:t>
            </w: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детских и спортивных площадок, ед;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Целевой показатель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31.12.2024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установленных детских и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2019-2024 годы; 1 этап-1 календарный год.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общий объем финансового обеспечения мероприятий Программы. Источники финансирования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 * – Данная сумма будет уточнена по итогам распределения субсидии.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 (участие граждан, организаций)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316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0C23" w:rsidRPr="00A61EF5" w:rsidTr="003169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0C23" w:rsidRPr="0031690E" w:rsidRDefault="00A50C23" w:rsidP="003169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Ожидаемый результат реализации подпрограммы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23" w:rsidRPr="0031690E" w:rsidRDefault="00A50C23" w:rsidP="0057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установленных детских и спортивных площадок,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  <w:r w:rsidRPr="003169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ед;</w:t>
            </w:r>
          </w:p>
        </w:tc>
      </w:tr>
    </w:tbl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Default="00A50C23"/>
    <w:p w:rsidR="00A50C23" w:rsidRPr="0031690E" w:rsidRDefault="00A50C23" w:rsidP="0073044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50C23" w:rsidRDefault="00A50C23" w:rsidP="00730448">
      <w:pPr>
        <w:jc w:val="right"/>
      </w:pPr>
    </w:p>
    <w:sectPr w:rsidR="00A50C23" w:rsidSect="00C466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E30"/>
    <w:multiLevelType w:val="hybridMultilevel"/>
    <w:tmpl w:val="81BC8634"/>
    <w:lvl w:ilvl="0" w:tplc="0518D89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F32"/>
    <w:rsid w:val="00026802"/>
    <w:rsid w:val="000D03C2"/>
    <w:rsid w:val="000D22F2"/>
    <w:rsid w:val="00107D71"/>
    <w:rsid w:val="00113D25"/>
    <w:rsid w:val="00134FBE"/>
    <w:rsid w:val="00160430"/>
    <w:rsid w:val="00176C69"/>
    <w:rsid w:val="001949BC"/>
    <w:rsid w:val="001B7BF1"/>
    <w:rsid w:val="001C0180"/>
    <w:rsid w:val="001D3EF9"/>
    <w:rsid w:val="001E1CC3"/>
    <w:rsid w:val="002047CB"/>
    <w:rsid w:val="0021405B"/>
    <w:rsid w:val="00223865"/>
    <w:rsid w:val="00252AD3"/>
    <w:rsid w:val="00295DE9"/>
    <w:rsid w:val="002D0B29"/>
    <w:rsid w:val="002D32DB"/>
    <w:rsid w:val="002F09FD"/>
    <w:rsid w:val="003013D5"/>
    <w:rsid w:val="0031690E"/>
    <w:rsid w:val="00363ABD"/>
    <w:rsid w:val="00366A64"/>
    <w:rsid w:val="0039250A"/>
    <w:rsid w:val="003A06F4"/>
    <w:rsid w:val="003C6EE1"/>
    <w:rsid w:val="00407F32"/>
    <w:rsid w:val="00473E0C"/>
    <w:rsid w:val="00477B3D"/>
    <w:rsid w:val="00481E8F"/>
    <w:rsid w:val="004B0BD4"/>
    <w:rsid w:val="004E726D"/>
    <w:rsid w:val="0051247F"/>
    <w:rsid w:val="00544EA8"/>
    <w:rsid w:val="005600CA"/>
    <w:rsid w:val="00575181"/>
    <w:rsid w:val="005A45B9"/>
    <w:rsid w:val="005C16CB"/>
    <w:rsid w:val="005E0D8F"/>
    <w:rsid w:val="005E228C"/>
    <w:rsid w:val="00636409"/>
    <w:rsid w:val="006716D2"/>
    <w:rsid w:val="00683E8A"/>
    <w:rsid w:val="006D65DF"/>
    <w:rsid w:val="00704E1A"/>
    <w:rsid w:val="00715487"/>
    <w:rsid w:val="00730448"/>
    <w:rsid w:val="007717DA"/>
    <w:rsid w:val="007740C5"/>
    <w:rsid w:val="0078133E"/>
    <w:rsid w:val="007D7CBD"/>
    <w:rsid w:val="007E2C69"/>
    <w:rsid w:val="007F7987"/>
    <w:rsid w:val="00816CC3"/>
    <w:rsid w:val="008B0A0A"/>
    <w:rsid w:val="008D0993"/>
    <w:rsid w:val="009417E1"/>
    <w:rsid w:val="00943A3E"/>
    <w:rsid w:val="009807FE"/>
    <w:rsid w:val="009C2217"/>
    <w:rsid w:val="009C29DA"/>
    <w:rsid w:val="009C5BB3"/>
    <w:rsid w:val="009D1412"/>
    <w:rsid w:val="009D49E0"/>
    <w:rsid w:val="009F7DA3"/>
    <w:rsid w:val="00A175B1"/>
    <w:rsid w:val="00A241F3"/>
    <w:rsid w:val="00A50C23"/>
    <w:rsid w:val="00A61EF5"/>
    <w:rsid w:val="00A66E46"/>
    <w:rsid w:val="00A82296"/>
    <w:rsid w:val="00AA6540"/>
    <w:rsid w:val="00AC6696"/>
    <w:rsid w:val="00AD17B6"/>
    <w:rsid w:val="00AF53C6"/>
    <w:rsid w:val="00B3013C"/>
    <w:rsid w:val="00B315D2"/>
    <w:rsid w:val="00B607C7"/>
    <w:rsid w:val="00BA5272"/>
    <w:rsid w:val="00BD3457"/>
    <w:rsid w:val="00BF15E2"/>
    <w:rsid w:val="00BF3858"/>
    <w:rsid w:val="00BF6FD2"/>
    <w:rsid w:val="00C17921"/>
    <w:rsid w:val="00C36470"/>
    <w:rsid w:val="00C46651"/>
    <w:rsid w:val="00C71335"/>
    <w:rsid w:val="00C90768"/>
    <w:rsid w:val="00CB4A42"/>
    <w:rsid w:val="00CE4156"/>
    <w:rsid w:val="00CE41F5"/>
    <w:rsid w:val="00CF2531"/>
    <w:rsid w:val="00D04875"/>
    <w:rsid w:val="00D120AE"/>
    <w:rsid w:val="00D24326"/>
    <w:rsid w:val="00D261FE"/>
    <w:rsid w:val="00D307A5"/>
    <w:rsid w:val="00D66AF0"/>
    <w:rsid w:val="00DB0D05"/>
    <w:rsid w:val="00DC4D7B"/>
    <w:rsid w:val="00E33CE2"/>
    <w:rsid w:val="00E74FA3"/>
    <w:rsid w:val="00ED0918"/>
    <w:rsid w:val="00ED5FC3"/>
    <w:rsid w:val="00EE5BAB"/>
    <w:rsid w:val="00EF1981"/>
    <w:rsid w:val="00EF6350"/>
    <w:rsid w:val="00F04DA0"/>
    <w:rsid w:val="00F53C04"/>
    <w:rsid w:val="00F961CC"/>
    <w:rsid w:val="00FA3BEC"/>
    <w:rsid w:val="00FE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F19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16CC3"/>
    <w:pPr>
      <w:widowControl w:val="0"/>
      <w:spacing w:after="0" w:line="240" w:lineRule="auto"/>
      <w:ind w:left="720" w:firstLine="709"/>
      <w:jc w:val="both"/>
    </w:pPr>
    <w:rPr>
      <w:rFonts w:ascii="Times New Roman" w:eastAsia="Times New Roman" w:hAnsi="Times New Roman"/>
      <w:color w:val="00000A"/>
      <w:kern w:val="1"/>
      <w:sz w:val="26"/>
      <w:szCs w:val="20"/>
      <w:lang w:eastAsia="ru-RU"/>
    </w:rPr>
  </w:style>
  <w:style w:type="paragraph" w:customStyle="1" w:styleId="ConsTitle">
    <w:name w:val="ConsTitle"/>
    <w:uiPriority w:val="99"/>
    <w:rsid w:val="00A66E4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Normal"/>
    <w:uiPriority w:val="99"/>
    <w:rsid w:val="00C179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C1792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88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8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8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8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tovskoe.ru/print/book/export/html/191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tovskoe.ru/print/book/export/html/19151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17</Pages>
  <Words>3712</Words>
  <Characters>21165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Трефилов Василий</dc:creator>
  <cp:keywords/>
  <dc:description/>
  <cp:lastModifiedBy>User</cp:lastModifiedBy>
  <cp:revision>2</cp:revision>
  <cp:lastPrinted>2019-01-22T03:54:00Z</cp:lastPrinted>
  <dcterms:created xsi:type="dcterms:W3CDTF">2019-02-05T05:09:00Z</dcterms:created>
  <dcterms:modified xsi:type="dcterms:W3CDTF">2019-02-05T05:09:00Z</dcterms:modified>
</cp:coreProperties>
</file>